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9" w:rsidRDefault="00B12AB9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Pr="00300DD6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НАРОДНОГО ОБРАЗОВАНИЯ </w:t>
      </w:r>
    </w:p>
    <w:p w:rsidR="00A74032" w:rsidRPr="00300DD6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МИЧУРИНСКА ТАМБОВСКОЙ ОБЛАСТИ</w:t>
      </w:r>
    </w:p>
    <w:p w:rsidR="00300DD6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00DD6" w:rsidRPr="00300DD6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300DD6"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№2 «Улыбка» </w:t>
      </w:r>
    </w:p>
    <w:p w:rsidR="00A74032" w:rsidRPr="00300DD6" w:rsidRDefault="00300DD6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ичуринск</w:t>
      </w:r>
      <w:proofErr w:type="spellEnd"/>
      <w:r w:rsidRPr="0030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 области</w:t>
      </w: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Pr="00A74032" w:rsidRDefault="00A74032" w:rsidP="00A74032">
      <w:pPr>
        <w:tabs>
          <w:tab w:val="left" w:pos="43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инновационной площадки</w:t>
      </w:r>
    </w:p>
    <w:p w:rsidR="00A74032" w:rsidRDefault="00A74032" w:rsidP="00850A71">
      <w:pPr>
        <w:tabs>
          <w:tab w:val="left" w:pos="43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системы оказания ранней помощи воспитанникам ДОУ</w:t>
      </w:r>
      <w:r w:rsidRPr="00A7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A74032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32" w:rsidRDefault="00621AFF" w:rsidP="00621AFF">
      <w:pPr>
        <w:tabs>
          <w:tab w:val="left" w:pos="79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85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программы:</w:t>
      </w:r>
    </w:p>
    <w:p w:rsidR="00621AFF" w:rsidRPr="00621AFF" w:rsidRDefault="00621AFF" w:rsidP="0062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21AFF">
        <w:rPr>
          <w:rFonts w:ascii="Times New Roman" w:hAnsi="Times New Roman" w:cs="Times New Roman"/>
          <w:sz w:val="28"/>
          <w:szCs w:val="28"/>
        </w:rPr>
        <w:t>Шевякова Ю.И., заместитель заведующего</w:t>
      </w:r>
    </w:p>
    <w:p w:rsidR="00621AFF" w:rsidRPr="00621AFF" w:rsidRDefault="00621AFF" w:rsidP="0062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21AFF">
        <w:rPr>
          <w:rFonts w:ascii="Times New Roman" w:hAnsi="Times New Roman" w:cs="Times New Roman"/>
          <w:sz w:val="28"/>
          <w:szCs w:val="28"/>
        </w:rPr>
        <w:t>Рыкова Г.А., старший воспитатель</w:t>
      </w:r>
    </w:p>
    <w:p w:rsidR="00621AFF" w:rsidRPr="00621AFF" w:rsidRDefault="00621AFF" w:rsidP="0062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21AFF">
        <w:rPr>
          <w:rFonts w:ascii="Times New Roman" w:hAnsi="Times New Roman" w:cs="Times New Roman"/>
          <w:sz w:val="28"/>
          <w:szCs w:val="28"/>
        </w:rPr>
        <w:t>Астахова О.В., учитель-логопед</w:t>
      </w:r>
    </w:p>
    <w:p w:rsidR="00621AFF" w:rsidRPr="00621AFF" w:rsidRDefault="00621AFF" w:rsidP="0062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21AF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21AFF">
        <w:rPr>
          <w:rFonts w:ascii="Times New Roman" w:hAnsi="Times New Roman" w:cs="Times New Roman"/>
          <w:sz w:val="28"/>
          <w:szCs w:val="28"/>
        </w:rPr>
        <w:t xml:space="preserve"> М.Ю., педагог-психолог</w:t>
      </w:r>
    </w:p>
    <w:p w:rsidR="00621AFF" w:rsidRPr="00621AFF" w:rsidRDefault="00621AFF" w:rsidP="00621AFF">
      <w:pPr>
        <w:tabs>
          <w:tab w:val="left" w:pos="79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21AFF">
        <w:rPr>
          <w:rFonts w:ascii="Times New Roman" w:hAnsi="Times New Roman" w:cs="Times New Roman"/>
          <w:sz w:val="28"/>
          <w:szCs w:val="28"/>
        </w:rPr>
        <w:t>Матросова С.В., воспитатель</w:t>
      </w:r>
    </w:p>
    <w:p w:rsidR="00A74032" w:rsidRDefault="00A74032" w:rsidP="00621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71" w:rsidRDefault="00850A71" w:rsidP="00EC6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D6" w:rsidRDefault="00850A71" w:rsidP="0062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Мичуринск – </w:t>
      </w:r>
      <w:proofErr w:type="spellStart"/>
      <w:r w:rsidRPr="00850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</w:t>
      </w:r>
      <w:proofErr w:type="spellEnd"/>
      <w:r w:rsidRPr="00850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:rsidR="002F1B4F" w:rsidRPr="002F35E8" w:rsidRDefault="002F1B4F" w:rsidP="002F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E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A5F6D" w:rsidRPr="002F35E8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5" w:type="dxa"/>
          </w:tcPr>
          <w:p w:rsidR="00330895" w:rsidRPr="002F35E8" w:rsidRDefault="00300DD6" w:rsidP="00300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системы оказания ранней помощи воспитанникам ДОУ»</w:t>
            </w:r>
          </w:p>
        </w:tc>
      </w:tr>
      <w:tr w:rsidR="004A5F6D" w:rsidRPr="00300DD6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5635" w:type="dxa"/>
          </w:tcPr>
          <w:p w:rsidR="004A5F6D" w:rsidRDefault="00300DD6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  <w:p w:rsidR="00300DD6" w:rsidRPr="00C01BEE" w:rsidRDefault="00300DD6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0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8(47545)5-00-17</w:t>
            </w:r>
          </w:p>
          <w:p w:rsidR="00300DD6" w:rsidRDefault="00300DD6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A518A" w:rsidRPr="00C0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ulibkadetsad@yandex.ru</w:t>
              </w:r>
            </w:hyperlink>
          </w:p>
          <w:p w:rsidR="00300DD6" w:rsidRPr="00300DD6" w:rsidRDefault="00300DD6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00D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michdou</w:t>
              </w:r>
              <w:proofErr w:type="spellEnd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02.68</w:t>
              </w:r>
              <w:proofErr w:type="spellStart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A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A5F6D" w:rsidRPr="002F35E8" w:rsidTr="00C01BEE">
        <w:trPr>
          <w:trHeight w:val="1487"/>
        </w:trPr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5635" w:type="dxa"/>
          </w:tcPr>
          <w:p w:rsidR="00F15889" w:rsidRDefault="00C01BEE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Ю.И., заместитель заведующего</w:t>
            </w:r>
          </w:p>
          <w:p w:rsidR="00C01BEE" w:rsidRDefault="00C01BEE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Г.А., старший воспитатель</w:t>
            </w:r>
          </w:p>
          <w:p w:rsidR="00C01BEE" w:rsidRDefault="00C01BEE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О.В., учитель-логопед</w:t>
            </w:r>
          </w:p>
          <w:p w:rsidR="00C01BEE" w:rsidRDefault="00C01BEE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педагог-психолог</w:t>
            </w:r>
          </w:p>
          <w:p w:rsidR="00B11D6C" w:rsidRPr="002F35E8" w:rsidRDefault="00C01BEE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С.В., воспитатель</w:t>
            </w:r>
          </w:p>
        </w:tc>
      </w:tr>
      <w:tr w:rsidR="004A5F6D" w:rsidRPr="002F35E8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635" w:type="dxa"/>
          </w:tcPr>
          <w:p w:rsidR="004A5F6D" w:rsidRPr="00E52123" w:rsidRDefault="00E52123" w:rsidP="00E5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5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до 3 лет, родители (их законные представители), воспитатели, узкие специалисты и администрация МБДОУ</w:t>
            </w:r>
          </w:p>
        </w:tc>
      </w:tr>
      <w:tr w:rsidR="004A5F6D" w:rsidRPr="002F35E8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635" w:type="dxa"/>
          </w:tcPr>
          <w:p w:rsidR="00CE5DD7" w:rsidRPr="00300DD6" w:rsidRDefault="00AB4817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  <w:r w:rsidRPr="00300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B73B8A" w:rsidRDefault="00300DD6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детям на раннем этапе развития, консультативная работа с родителями.</w:t>
            </w:r>
          </w:p>
          <w:p w:rsidR="00300DD6" w:rsidRDefault="00300DD6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64" w:rsidRPr="00300DD6" w:rsidRDefault="00DD6EFD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B57B2C" w:rsidRPr="002F35E8" w:rsidRDefault="00B57B2C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5E8">
              <w:rPr>
                <w:rFonts w:ascii="Times New Roman" w:hAnsi="Times New Roman" w:cs="Times New Roman"/>
                <w:i/>
                <w:sz w:val="24"/>
                <w:szCs w:val="24"/>
              </w:rPr>
              <w:t>С педагогами:</w:t>
            </w:r>
          </w:p>
          <w:p w:rsidR="00E52123" w:rsidRPr="00E52123" w:rsidRDefault="00E52123" w:rsidP="00D10F2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диагностика нарушений в развитии у детей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2123" w:rsidRPr="00E52123" w:rsidRDefault="00E52123" w:rsidP="00D10F2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23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8A" w:rsidRDefault="00E52123" w:rsidP="00D10F2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2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психолого-педагогическом сопровождении детей целевой группы и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123" w:rsidRDefault="00E52123" w:rsidP="00D10F2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23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с риском отставания в развитии ключевых образовательных компетенций в доступном объеме и 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123" w:rsidRPr="00E52123" w:rsidRDefault="00E52123" w:rsidP="00D10F2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комплексной помощи ребенку группы риска и ребенку с выявленными отклонениями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B2C" w:rsidRPr="002F35E8" w:rsidRDefault="00B57B2C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5E8">
              <w:rPr>
                <w:rFonts w:ascii="Times New Roman" w:hAnsi="Times New Roman" w:cs="Times New Roman"/>
                <w:i/>
                <w:sz w:val="24"/>
                <w:szCs w:val="24"/>
              </w:rPr>
              <w:t>С детьми:</w:t>
            </w:r>
          </w:p>
          <w:p w:rsidR="005915A2" w:rsidRPr="005915A2" w:rsidRDefault="005915A2" w:rsidP="00D10F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  память, внимание, восприятие, наглядно-образное и наглядно-действенное мышление через развивающие игры и упражнения;</w:t>
            </w:r>
          </w:p>
          <w:p w:rsidR="005915A2" w:rsidRPr="005915A2" w:rsidRDefault="005915A2" w:rsidP="00D10F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низить уровень эмоционального и мышечного напряжения;</w:t>
            </w:r>
          </w:p>
          <w:p w:rsidR="005915A2" w:rsidRPr="005915A2" w:rsidRDefault="005915A2" w:rsidP="00D10F2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овысить уровня социализации и интеграции детей в общество;</w:t>
            </w:r>
          </w:p>
          <w:p w:rsidR="005915A2" w:rsidRPr="005915A2" w:rsidRDefault="005915A2" w:rsidP="00D10F2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моторик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91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73B8A" w:rsidRDefault="00B73B8A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60C5" w:rsidRPr="002F35E8" w:rsidRDefault="00B860C5" w:rsidP="00300DD6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5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родителями:</w:t>
            </w:r>
          </w:p>
          <w:p w:rsidR="003040AB" w:rsidRPr="003040AB" w:rsidRDefault="003040AB" w:rsidP="00D10F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40AB">
              <w:rPr>
                <w:rFonts w:ascii="Times New Roman" w:hAnsi="Times New Roman" w:cs="Times New Roman"/>
                <w:sz w:val="24"/>
                <w:szCs w:val="24"/>
              </w:rPr>
              <w:t>присутствие на индивидуальных  и групповых развивающих и коррекционных занятиях с детьми раннего возраста с целью обогащения недостающим опытом;</w:t>
            </w:r>
          </w:p>
          <w:p w:rsidR="00B57B2C" w:rsidRPr="003040AB" w:rsidRDefault="003040AB" w:rsidP="00D10F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40A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коррекционно-развивающего взаимодействие родителей с ребенком;</w:t>
            </w:r>
          </w:p>
        </w:tc>
      </w:tr>
      <w:tr w:rsidR="004A5F6D" w:rsidRPr="002F35E8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партнеры</w:t>
            </w:r>
          </w:p>
        </w:tc>
        <w:tc>
          <w:tcPr>
            <w:tcW w:w="5635" w:type="dxa"/>
          </w:tcPr>
          <w:p w:rsidR="00B73B8A" w:rsidRPr="002F35E8" w:rsidRDefault="00B73B8A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7" w:rsidRPr="002F35E8" w:rsidRDefault="00CE5DD7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6D" w:rsidRPr="002F35E8" w:rsidTr="00AE6FE1"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35" w:type="dxa"/>
          </w:tcPr>
          <w:p w:rsidR="004A5F6D" w:rsidRPr="002F35E8" w:rsidRDefault="00D07698" w:rsidP="003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 – 31.12.2023г.</w:t>
            </w:r>
          </w:p>
        </w:tc>
      </w:tr>
      <w:tr w:rsidR="004A5F6D" w:rsidRPr="002F35E8" w:rsidTr="00C01BEE">
        <w:trPr>
          <w:trHeight w:val="4549"/>
        </w:trPr>
        <w:tc>
          <w:tcPr>
            <w:tcW w:w="3936" w:type="dxa"/>
          </w:tcPr>
          <w:p w:rsidR="004A5F6D" w:rsidRPr="00300DD6" w:rsidRDefault="004A5F6D" w:rsidP="0030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635" w:type="dxa"/>
          </w:tcPr>
          <w:p w:rsidR="00C01BEE" w:rsidRDefault="00C01BEE" w:rsidP="00D10F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разработана система взаимодействия между родителями детей раннего и дошкольного  возраста с ограниченными возможностями здоровья  и дошкольной образовательной организацией.</w:t>
            </w:r>
          </w:p>
          <w:p w:rsidR="008B6F9D" w:rsidRPr="008B6F9D" w:rsidRDefault="008B6F9D" w:rsidP="00D10F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F9D">
              <w:rPr>
                <w:rFonts w:ascii="Times New Roman" w:hAnsi="Times New Roman" w:cs="Times New Roman"/>
                <w:sz w:val="24"/>
                <w:szCs w:val="24"/>
              </w:rPr>
              <w:t>Будет обеспечен более широкий охват детей целевой группы и их семей с целью получения ими услуг ранней помощи.</w:t>
            </w:r>
          </w:p>
          <w:p w:rsidR="00C01BEE" w:rsidRPr="00C01BEE" w:rsidRDefault="00C01BEE" w:rsidP="00D10F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системы совместного подхода к решению проблем коррекции и воспитания детей раннего возраста, укрепления их здоровья (физического и психического).</w:t>
            </w:r>
          </w:p>
          <w:p w:rsidR="00C01BEE" w:rsidRPr="00C01BEE" w:rsidRDefault="00C01BEE" w:rsidP="00D10F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информационно-методического банка данных по организации и функционированию</w:t>
            </w:r>
            <w:r w:rsidR="00304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1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выявления и оказания ранней помощи.</w:t>
            </w:r>
          </w:p>
          <w:p w:rsidR="006E6C7C" w:rsidRPr="00C01BEE" w:rsidRDefault="00C01BEE" w:rsidP="00D10F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психолого-педагогической компетентности в коррекции и воспитании детей с ОВЗ.</w:t>
            </w:r>
          </w:p>
        </w:tc>
      </w:tr>
    </w:tbl>
    <w:p w:rsidR="00AC744B" w:rsidRDefault="00AC744B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B8A" w:rsidRPr="007A518A" w:rsidRDefault="00B73B8A" w:rsidP="00B73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записка:</w:t>
      </w:r>
    </w:p>
    <w:p w:rsidR="007A518A" w:rsidRDefault="007A518A" w:rsidP="00B73B8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B73B8A" w:rsidRDefault="00330F2D" w:rsidP="00B73B8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A51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</w:t>
      </w:r>
      <w:r w:rsidR="00B73B8A" w:rsidRPr="007A51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боснование </w:t>
      </w:r>
      <w:proofErr w:type="spellStart"/>
      <w:r w:rsidR="00B73B8A" w:rsidRPr="007A51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инновационности</w:t>
      </w:r>
      <w:proofErr w:type="spellEnd"/>
      <w:r w:rsidR="00B73B8A" w:rsidRPr="007A51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программы.</w:t>
      </w:r>
    </w:p>
    <w:p w:rsidR="004A7FD8" w:rsidRDefault="005016C3" w:rsidP="001C3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01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 три года жизни являются чрезвычайно важным и ответственным этапом в развитии ребенка. В данный период наблюдается максимальный темп формирования предпосылок, обусловливающих все дальнейшее развитие организма.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39B8" w:rsidRPr="00FB3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современном этапе развития общества одной из важнейших задач является формирование системы раннего выявления и ранней комплексной помощи детям до </w:t>
      </w:r>
      <w:r w:rsidR="00EF4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 </w:t>
      </w:r>
      <w:r w:rsidR="00FB39B8" w:rsidRPr="00FB3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лет, имеющим нарушения в развитии или риски возникновения нарушений, а также их семьям. 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  <w:r w:rsidR="00EF4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A7FD8" w:rsidRPr="001C3F7D" w:rsidRDefault="004A7FD8" w:rsidP="001C3F7D">
      <w:pPr>
        <w:pStyle w:val="ae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t>Причинами, актуализирующими необходимость развития вариативных форм психолого-педагогической помощи детям раннего возраста и их семьям, стали следующие факторы:</w:t>
      </w:r>
    </w:p>
    <w:p w:rsidR="004A7FD8" w:rsidRPr="001C3F7D" w:rsidRDefault="004A7FD8" w:rsidP="00D10F21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t>низкое качество репродуктивного здоровья родителей;</w:t>
      </w:r>
    </w:p>
    <w:p w:rsidR="004A7FD8" w:rsidRPr="001C3F7D" w:rsidRDefault="004A7FD8" w:rsidP="00D10F21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t>снижение уровня здоровья детской популяции;</w:t>
      </w:r>
    </w:p>
    <w:p w:rsidR="004A7FD8" w:rsidRPr="001C3F7D" w:rsidRDefault="004A7FD8" w:rsidP="00D10F21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t>дефицит учреждений для детей раннего возраста с особыми образовательными потребностями;</w:t>
      </w:r>
    </w:p>
    <w:p w:rsidR="004A7FD8" w:rsidRPr="001C3F7D" w:rsidRDefault="004A7FD8" w:rsidP="00D10F21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lastRenderedPageBreak/>
        <w:t>накопленный в образовательной практике опыт сопровождения детей раннего возраста;</w:t>
      </w:r>
    </w:p>
    <w:p w:rsidR="004A7FD8" w:rsidRPr="001C3F7D" w:rsidRDefault="004A7FD8" w:rsidP="00D10F21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C3F7D">
        <w:rPr>
          <w:color w:val="222222"/>
          <w:sz w:val="28"/>
          <w:szCs w:val="28"/>
        </w:rPr>
        <w:t>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330F2D" w:rsidRPr="00A47CA9" w:rsidRDefault="00A47CA9" w:rsidP="00A47C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7C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Новизна  заключается в том, что с ребенком раннего возраста с ОВЗ, в том числе детьми-инвалидами и детьми группы риска, и семьями, их воспитывающими,  работает команда специалистов, обеспечивая единый подход к обеспечению ранней помощи и комплексному психолого-педагогическому сопровождению. </w:t>
      </w:r>
    </w:p>
    <w:p w:rsidR="00B929DC" w:rsidRPr="007A518A" w:rsidRDefault="00B929DC" w:rsidP="00B73B8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A51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Нормативно-правовое обеспечение программы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Федеральный закон Российской Федерации «Об образовании в РФ» (от 29.12. 2012 года № 273-ФЗ, ред. от 29.12.2017);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Федеральный закон «О социальной защите инвалидов в Российской Федерации» (от 24.11.1995 г. № 181-ФЗ, ред. от 29.07.2018);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Распоряжение Правительства Российской Федерации «Стратегия развития воспитания в Российской Федерации на период до 2025 года» (№ 996-р от 29.05.2015г.);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 (от 17. 10. 2013 г. № 1155 г. Москва);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Приказ Министерства образования и 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(от 30. 08.2013 г. № 1014);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Письмо Министерства труда и социальной защиты Российской Федерации «Методические рекомендации по созданию программ и плана развития ранней помощи в субъекте Российской Федерации» (от 10.03.2017 № 13-5/10/П-1408);</w:t>
      </w:r>
    </w:p>
    <w:p w:rsidR="000C1914" w:rsidRPr="000C1914" w:rsidRDefault="000C1914" w:rsidP="00D10F2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914">
        <w:rPr>
          <w:color w:val="000000"/>
          <w:sz w:val="28"/>
          <w:szCs w:val="28"/>
        </w:rPr>
        <w:t>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 (от 18.04.2008 № АФ-150/06);</w:t>
      </w:r>
    </w:p>
    <w:p w:rsidR="007A518A" w:rsidRDefault="007A51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8A" w:rsidRPr="007A518A" w:rsidRDefault="00B73B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51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</w:p>
    <w:p w:rsidR="007A518A" w:rsidRPr="007A518A" w:rsidRDefault="007A518A" w:rsidP="007A518A">
      <w:pPr>
        <w:spacing w:after="0"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7A518A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детям на раннем этапе развития, а также консультативная работа с родителями.</w:t>
      </w:r>
    </w:p>
    <w:p w:rsidR="007A518A" w:rsidRDefault="007A51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8A" w:rsidRDefault="00B73B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51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Актуальность и практическая значимость </w:t>
      </w:r>
    </w:p>
    <w:p w:rsidR="007A518A" w:rsidRPr="007A518A" w:rsidRDefault="007A51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A518A" w:rsidRPr="00182A89" w:rsidRDefault="007A518A" w:rsidP="007A518A">
      <w:pPr>
        <w:pStyle w:val="c4"/>
        <w:shd w:val="clear" w:color="auto" w:fill="FFFFFF"/>
        <w:spacing w:before="0" w:beforeAutospacing="0" w:after="0" w:afterAutospacing="0"/>
        <w:ind w:left="-180" w:firstLine="568"/>
        <w:jc w:val="both"/>
        <w:rPr>
          <w:color w:val="000000"/>
          <w:sz w:val="28"/>
          <w:szCs w:val="28"/>
        </w:rPr>
      </w:pPr>
      <w:r w:rsidRPr="00182A89">
        <w:rPr>
          <w:rStyle w:val="c0"/>
          <w:color w:val="000000"/>
          <w:sz w:val="28"/>
          <w:szCs w:val="28"/>
        </w:rPr>
        <w:t>Актуальность проблемы обусловлена тем, что более поздние периоды жизни ребенка, имеющего отклонения в развитии и воспитании уже освоены, созданы системы воспитания и обучения детей. Возрастной период до 3-х лет, в основном регулируется медицинскими работниками. Но врачи занимаются, прежде всего, здоровьем детей, а сенсорное, умственное и эмоциональное развитие отдаются в ведение родителей.</w:t>
      </w:r>
    </w:p>
    <w:p w:rsidR="007A518A" w:rsidRPr="00182A89" w:rsidRDefault="007A518A" w:rsidP="007A518A">
      <w:pPr>
        <w:pStyle w:val="c4"/>
        <w:shd w:val="clear" w:color="auto" w:fill="FFFFFF"/>
        <w:spacing w:before="0" w:beforeAutospacing="0" w:after="0" w:afterAutospacing="0"/>
        <w:ind w:left="-180" w:firstLine="568"/>
        <w:jc w:val="both"/>
        <w:rPr>
          <w:color w:val="000000"/>
          <w:sz w:val="28"/>
          <w:szCs w:val="28"/>
        </w:rPr>
      </w:pPr>
      <w:r w:rsidRPr="00182A89">
        <w:rPr>
          <w:rStyle w:val="c0"/>
          <w:color w:val="000000"/>
          <w:sz w:val="28"/>
          <w:szCs w:val="28"/>
        </w:rPr>
        <w:t xml:space="preserve">Педагогическая неграмотность большинства родителей никак не способствует успешному воспитанию ребенка с отклонениями в развитии в домашних условиях. </w:t>
      </w:r>
      <w:r w:rsidRPr="00182A89">
        <w:rPr>
          <w:rStyle w:val="c0"/>
          <w:color w:val="000000"/>
          <w:sz w:val="28"/>
          <w:szCs w:val="28"/>
        </w:rPr>
        <w:lastRenderedPageBreak/>
        <w:t xml:space="preserve">Родители не владеют специальными </w:t>
      </w:r>
      <w:proofErr w:type="gramStart"/>
      <w:r w:rsidRPr="00182A89">
        <w:rPr>
          <w:rStyle w:val="c0"/>
          <w:color w:val="000000"/>
          <w:sz w:val="28"/>
          <w:szCs w:val="28"/>
        </w:rPr>
        <w:t>знаниями</w:t>
      </w:r>
      <w:proofErr w:type="gramEnd"/>
      <w:r w:rsidRPr="00182A89">
        <w:rPr>
          <w:rStyle w:val="c0"/>
          <w:color w:val="000000"/>
          <w:sz w:val="28"/>
          <w:szCs w:val="28"/>
        </w:rPr>
        <w:t xml:space="preserve"> и получить их не имеют возможности: психолого-медико-педагогических служб недостаточно, специалистов – дефектологов, психологов, логопедов  для работы с этим возрастом очень мало.</w:t>
      </w:r>
    </w:p>
    <w:p w:rsidR="007A518A" w:rsidRPr="00182A89" w:rsidRDefault="007A518A" w:rsidP="007A518A">
      <w:pPr>
        <w:pStyle w:val="c4"/>
        <w:shd w:val="clear" w:color="auto" w:fill="FFFFFF"/>
        <w:spacing w:before="0" w:beforeAutospacing="0" w:after="0" w:afterAutospacing="0"/>
        <w:ind w:left="-180" w:firstLine="568"/>
        <w:jc w:val="both"/>
        <w:rPr>
          <w:rStyle w:val="c0"/>
          <w:color w:val="000000"/>
          <w:sz w:val="28"/>
          <w:szCs w:val="28"/>
        </w:rPr>
      </w:pPr>
      <w:r w:rsidRPr="00182A89">
        <w:rPr>
          <w:rStyle w:val="c0"/>
          <w:color w:val="000000"/>
          <w:sz w:val="28"/>
          <w:szCs w:val="28"/>
        </w:rPr>
        <w:t>Еще одна причина оказания ранней помощи детям – это рост числа детей с отклонениями в развитии. Современные исследования показывают, что число таких детей  достигает 70-75% от общего числа новорожденных. Причины этого – ухудшение состояния здоровья женщин, тенденция к выхаживанию детей, родившихся недоношенными.  </w:t>
      </w:r>
    </w:p>
    <w:p w:rsidR="007A518A" w:rsidRPr="00A9132D" w:rsidRDefault="007A518A" w:rsidP="007A518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2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Деятельность инновационной площадки помогает  на </w:t>
      </w:r>
      <w:r w:rsidRPr="00182A8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ранних</w:t>
      </w:r>
      <w:r w:rsidRPr="00532E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стадиях проявления нарушений в развитии у дошкольников, проводить коррекционные и профилактические мероприятия.</w:t>
      </w:r>
    </w:p>
    <w:p w:rsidR="007A518A" w:rsidRPr="00A9132D" w:rsidRDefault="007A518A" w:rsidP="007A518A">
      <w:pPr>
        <w:pStyle w:val="c4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                </w:t>
      </w:r>
      <w:r w:rsidRPr="00A9132D">
        <w:rPr>
          <w:rStyle w:val="c0"/>
          <w:color w:val="000000"/>
          <w:sz w:val="28"/>
          <w:szCs w:val="28"/>
        </w:rPr>
        <w:t xml:space="preserve">Семьи, имеющие детей с ограниченными возможностями здоровья, нуждаются в существенной социальной поддержке. Услуги, оказываемые педагогами площадки, призваны помочь родителям в налаживании жизни с ребенком, имеющим проблемы,  обеспечить их адаптацию и интеграцию в общество. </w:t>
      </w:r>
    </w:p>
    <w:p w:rsidR="007A518A" w:rsidRDefault="007A518A" w:rsidP="00B73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C84" w:rsidRDefault="00995C84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6D" w:rsidRPr="00623CB7" w:rsidRDefault="004A5F6D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CB7">
        <w:rPr>
          <w:rFonts w:ascii="Times New Roman" w:hAnsi="Times New Roman" w:cs="Times New Roman"/>
          <w:b/>
          <w:sz w:val="28"/>
          <w:szCs w:val="28"/>
        </w:rPr>
        <w:t>Сроки реализации (этапы)</w:t>
      </w:r>
      <w:r w:rsidR="00D53058" w:rsidRPr="00623CB7">
        <w:rPr>
          <w:rFonts w:ascii="Times New Roman" w:hAnsi="Times New Roman" w:cs="Times New Roman"/>
          <w:b/>
          <w:sz w:val="28"/>
          <w:szCs w:val="28"/>
        </w:rPr>
        <w:t>.</w:t>
      </w:r>
    </w:p>
    <w:p w:rsidR="00623CB7" w:rsidRPr="00594BF0" w:rsidRDefault="00623CB7" w:rsidP="00623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 xml:space="preserve">1 этап </w:t>
      </w:r>
      <w:r w:rsidR="00594BF0">
        <w:rPr>
          <w:rFonts w:ascii="Times New Roman" w:hAnsi="Times New Roman" w:cs="Times New Roman"/>
          <w:i/>
          <w:sz w:val="28"/>
          <w:szCs w:val="28"/>
          <w:u w:val="single"/>
        </w:rPr>
        <w:t>– о</w:t>
      </w: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рганизационный (</w:t>
      </w:r>
      <w:r w:rsidR="007A518A" w:rsidRPr="00594BF0">
        <w:rPr>
          <w:rFonts w:ascii="Times New Roman" w:hAnsi="Times New Roman" w:cs="Times New Roman"/>
          <w:i/>
          <w:sz w:val="28"/>
          <w:szCs w:val="28"/>
          <w:u w:val="single"/>
        </w:rPr>
        <w:t xml:space="preserve">01.02.2021г. </w:t>
      </w:r>
      <w:r w:rsidR="00594BF0" w:rsidRPr="00594BF0">
        <w:rPr>
          <w:rFonts w:ascii="Times New Roman" w:hAnsi="Times New Roman" w:cs="Times New Roman"/>
          <w:i/>
          <w:sz w:val="28"/>
          <w:szCs w:val="28"/>
          <w:u w:val="single"/>
        </w:rPr>
        <w:t>–28.02.2021г.</w:t>
      </w: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594BF0" w:rsidRDefault="00594BF0" w:rsidP="007A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6A" w:rsidRPr="007A518A" w:rsidRDefault="00594BF0" w:rsidP="007A51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 информации, изучение литературы, мониторинг</w:t>
      </w:r>
    </w:p>
    <w:p w:rsidR="00594BF0" w:rsidRDefault="00594BF0" w:rsidP="0062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B7" w:rsidRPr="00594BF0" w:rsidRDefault="00623CB7" w:rsidP="00623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2 этап</w:t>
      </w:r>
      <w:r w:rsidR="00594BF0" w:rsidRPr="00594BF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594BF0" w:rsidRPr="00594BF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рактико-ориентированный (</w:t>
      </w:r>
      <w:r w:rsidR="00594BF0" w:rsidRPr="00594BF0">
        <w:rPr>
          <w:rFonts w:ascii="Times New Roman" w:hAnsi="Times New Roman" w:cs="Times New Roman"/>
          <w:i/>
          <w:sz w:val="28"/>
          <w:szCs w:val="28"/>
          <w:u w:val="single"/>
        </w:rPr>
        <w:t>01.03.2021г. – 30.09.2023г.</w:t>
      </w:r>
      <w:r w:rsidR="005A3DD2" w:rsidRPr="00594BF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29DC" w:rsidRDefault="00B929DC" w:rsidP="0062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F0" w:rsidRDefault="00594BF0" w:rsidP="0059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E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</w:t>
      </w:r>
      <w:r w:rsidRPr="003E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апробирова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3E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E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E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раннего выявления, диагностирования психомоторных нарушений и оценки уровня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родителями, </w:t>
      </w:r>
      <w:r w:rsidRPr="007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членами семьи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социальным окружением, </w:t>
      </w:r>
      <w:r w:rsidRPr="007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направленная на активное участие в воспитании и обучении собственного ребенка, раскрытие значимости психолого-медико-педагогической работы для стимуляции развития ребенка (предусматривается организация занятий, семинаров, дискуссионных групп, тренингов, которые проводятся не только специалистами, но и родителями, имеющими опыт воспитания детей с особенностями развития)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</w:t>
      </w:r>
      <w:r w:rsidRPr="007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</w:t>
      </w:r>
      <w:r w:rsidRPr="007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психолого-медико-педагогическ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детям-инвалидам и детям с ОВЗ.</w:t>
      </w:r>
      <w:proofErr w:type="gramEnd"/>
    </w:p>
    <w:p w:rsidR="00594BF0" w:rsidRDefault="00594BF0" w:rsidP="0062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D2" w:rsidRPr="00594BF0" w:rsidRDefault="00623CB7" w:rsidP="005A3DD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3 этап</w:t>
      </w:r>
      <w:r w:rsidR="00594BF0" w:rsidRPr="00594BF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594BF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налити</w:t>
      </w:r>
      <w:r w:rsidR="00330895" w:rsidRPr="00594BF0">
        <w:rPr>
          <w:rFonts w:ascii="Times New Roman" w:hAnsi="Times New Roman" w:cs="Times New Roman"/>
          <w:i/>
          <w:sz w:val="28"/>
          <w:szCs w:val="28"/>
          <w:u w:val="single"/>
        </w:rPr>
        <w:t>ко-рефлексивный (</w:t>
      </w:r>
      <w:r w:rsidR="00594BF0" w:rsidRPr="00594BF0">
        <w:rPr>
          <w:rFonts w:ascii="Times New Roman" w:hAnsi="Times New Roman" w:cs="Times New Roman"/>
          <w:i/>
          <w:sz w:val="28"/>
          <w:szCs w:val="28"/>
          <w:u w:val="single"/>
        </w:rPr>
        <w:t>01.10.2023г. – 31.12.2023г</w:t>
      </w:r>
      <w:proofErr w:type="gramStart"/>
      <w:r w:rsidR="00594BF0" w:rsidRPr="00594B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30895" w:rsidRPr="00594B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94BF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330895" w:rsidRDefault="00330895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BF0" w:rsidRPr="00B10EA7" w:rsidRDefault="00594BF0" w:rsidP="00594B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 итогов, распространение наработанного опыта, планирование дальнейшей работы.</w:t>
      </w:r>
    </w:p>
    <w:p w:rsidR="00B929DC" w:rsidRPr="002F1B4F" w:rsidRDefault="00B929DC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B7" w:rsidRPr="002C2202" w:rsidRDefault="00543C54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02">
        <w:rPr>
          <w:rFonts w:ascii="Times New Roman" w:hAnsi="Times New Roman" w:cs="Times New Roman"/>
          <w:b/>
          <w:sz w:val="28"/>
          <w:szCs w:val="28"/>
        </w:rPr>
        <w:t>Ожидаемые продукты</w:t>
      </w:r>
    </w:p>
    <w:p w:rsidR="00485AB6" w:rsidRPr="002C2202" w:rsidRDefault="00485AB6" w:rsidP="00D10F2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22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Цикл мастер-классов и семинаров по организации работы  с детьми раннего возраста</w:t>
      </w:r>
      <w:r w:rsidR="002C2202" w:rsidRPr="002C22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C2202" w:rsidRPr="002C2202" w:rsidRDefault="002C2202" w:rsidP="00D10F2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22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Образовательный  проект по гармонизации детско-родительских отношений</w:t>
      </w:r>
    </w:p>
    <w:p w:rsidR="002C2202" w:rsidRPr="002C2202" w:rsidRDefault="002C2202" w:rsidP="002C2202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22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«Добрый мир семьи».</w:t>
      </w:r>
    </w:p>
    <w:p w:rsidR="002C2202" w:rsidRPr="002C2202" w:rsidRDefault="002C2202" w:rsidP="00D10F2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2C22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Методический материал </w:t>
      </w:r>
      <w:r w:rsidRPr="002C2202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… </w:t>
      </w:r>
    </w:p>
    <w:p w:rsidR="00DB1C4F" w:rsidRDefault="00DB1C4F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C54" w:rsidRPr="00904ECE" w:rsidRDefault="00543C54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EC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94BF0" w:rsidRDefault="00594BF0" w:rsidP="00D10F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29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разработана система взаимодействия между родителями детей раннего и дошкольного  возраста с ограниченными возможностями здоровья  и дошкольной образовательной организацией.</w:t>
      </w:r>
    </w:p>
    <w:p w:rsidR="000B23C9" w:rsidRPr="000B23C9" w:rsidRDefault="000B23C9" w:rsidP="00D10F21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3C9">
        <w:rPr>
          <w:rFonts w:ascii="Times New Roman" w:hAnsi="Times New Roman" w:cs="Times New Roman"/>
          <w:sz w:val="28"/>
          <w:szCs w:val="28"/>
        </w:rPr>
        <w:t>Будет обеспечен более широкий охват детей целевой группы и их семей с целью получения ими услуг ранней помощи.</w:t>
      </w:r>
    </w:p>
    <w:p w:rsidR="00594BF0" w:rsidRPr="007B0298" w:rsidRDefault="00594BF0" w:rsidP="00D10F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29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системы совместного подхода к решению проблем коррекции и воспитания детей раннего возраста, укрепления их здоровья (физического и психического).</w:t>
      </w:r>
    </w:p>
    <w:p w:rsidR="00594BF0" w:rsidRPr="00B601D0" w:rsidRDefault="00594BF0" w:rsidP="00D10F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0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Pr="00B601D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методического 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60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по организации и функционированию</w:t>
      </w:r>
      <w:r w:rsidR="00651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1D0">
        <w:rPr>
          <w:rFonts w:ascii="Times New Roman" w:hAnsi="Times New Roman" w:cs="Times New Roman"/>
          <w:bCs/>
          <w:color w:val="000000"/>
          <w:sz w:val="28"/>
          <w:szCs w:val="28"/>
        </w:rPr>
        <w:t>системы выявления и оказания ранней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32F3" w:rsidRPr="009F5847" w:rsidRDefault="00594BF0" w:rsidP="00D10F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01D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психолого-педагогической компетентности в коррекции и воспитании детей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3CB7" w:rsidRPr="002F1B4F" w:rsidRDefault="00623CB7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6C" w:rsidRDefault="000A666C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5191" w:rsidRDefault="00965191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3CB7">
        <w:rPr>
          <w:rFonts w:ascii="Times New Roman" w:hAnsi="Times New Roman" w:cs="Times New Roman"/>
          <w:b/>
          <w:bCs/>
          <w:iCs/>
          <w:sz w:val="28"/>
          <w:szCs w:val="28"/>
        </w:rPr>
        <w:t>Риски и пути преодоления</w:t>
      </w:r>
    </w:p>
    <w:p w:rsidR="00EC26A9" w:rsidRDefault="00EC26A9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C26A9" w:rsidTr="000A666C">
        <w:tc>
          <w:tcPr>
            <w:tcW w:w="5070" w:type="dxa"/>
          </w:tcPr>
          <w:p w:rsidR="00EC26A9" w:rsidRPr="008B53AB" w:rsidRDefault="00EC26A9" w:rsidP="0038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B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:rsidR="00EC26A9" w:rsidRPr="008B53AB" w:rsidRDefault="00EC26A9" w:rsidP="0038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B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EC26A9" w:rsidTr="000A666C">
        <w:tc>
          <w:tcPr>
            <w:tcW w:w="5070" w:type="dxa"/>
          </w:tcPr>
          <w:p w:rsidR="00EC26A9" w:rsidRPr="008B53AB" w:rsidRDefault="000A666C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опыт педагогов в проведении коррекционной работы с детьми раннего возраста, в том числе составление индивидуальных программ сопровождения ребенка, оформления документации.</w:t>
            </w:r>
          </w:p>
        </w:tc>
        <w:tc>
          <w:tcPr>
            <w:tcW w:w="5103" w:type="dxa"/>
          </w:tcPr>
          <w:p w:rsidR="00EC26A9" w:rsidRPr="008B53AB" w:rsidRDefault="000A666C" w:rsidP="000A666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EC26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овышение квалификации педагогов, работающих с детьми данной категории.</w:t>
            </w:r>
          </w:p>
        </w:tc>
      </w:tr>
      <w:tr w:rsidR="00DE0FBA" w:rsidTr="000A666C">
        <w:tc>
          <w:tcPr>
            <w:tcW w:w="5070" w:type="dxa"/>
          </w:tcPr>
          <w:p w:rsidR="00DE0FBA" w:rsidRDefault="00DE0F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0FBA" w:rsidRDefault="00DE0FBA" w:rsidP="000A666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нформирование 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еятельности </w:t>
            </w:r>
            <w:r w:rsidRPr="008B53AB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инновационной площадки с помощью</w:t>
            </w:r>
            <w:r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средств массовой информации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официального сайта, социальных сетей, агитационных буклетов.</w:t>
            </w:r>
          </w:p>
        </w:tc>
      </w:tr>
      <w:tr w:rsidR="00BC5CBD" w:rsidTr="000A666C">
        <w:tc>
          <w:tcPr>
            <w:tcW w:w="5070" w:type="dxa"/>
            <w:vMerge w:val="restart"/>
          </w:tcPr>
          <w:p w:rsidR="00BC5CBD" w:rsidRPr="008B53AB" w:rsidRDefault="00BC5CBD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Непонимание родителями серьезности проблемы и игнорирование рекомендаций специалистов, что может сказаться на качестве коррекционной работы</w:t>
            </w:r>
          </w:p>
        </w:tc>
        <w:tc>
          <w:tcPr>
            <w:tcW w:w="5103" w:type="dxa"/>
          </w:tcPr>
          <w:p w:rsidR="00BC5CBD" w:rsidRPr="002763E8" w:rsidRDefault="000A666C" w:rsidP="003833BA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BC5CBD"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роведение индивидуальных </w:t>
            </w:r>
            <w:r w:rsidR="00BC5CBD" w:rsidRPr="002763E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 присутствии родителей)</w:t>
            </w:r>
            <w:r w:rsidR="00BC5CBD"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групповых развивающих и коррекционных занятий с детьми </w:t>
            </w:r>
            <w:r w:rsidR="00BC5CBD" w:rsidRPr="002763E8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раннего возраста</w:t>
            </w:r>
            <w:r w:rsidR="00651C1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C5CBD" w:rsidTr="000A666C">
        <w:tc>
          <w:tcPr>
            <w:tcW w:w="5070" w:type="dxa"/>
            <w:vMerge/>
          </w:tcPr>
          <w:p w:rsidR="00BC5CBD" w:rsidRPr="008B53AB" w:rsidRDefault="00BC5CBD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5CBD" w:rsidRPr="008B53AB" w:rsidRDefault="000A666C" w:rsidP="003833B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BC5CBD" w:rsidRPr="008B53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бучение родителей способам коррекционно-развивающего взаимодействия с ребенком</w:t>
            </w:r>
            <w:r w:rsidR="00651C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85623" w:rsidRDefault="00085623" w:rsidP="002F1B4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7DA" w:rsidRDefault="00C117DA" w:rsidP="002F1B4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7DA" w:rsidRDefault="00C117DA" w:rsidP="002F1B4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7DA" w:rsidRDefault="00C117DA" w:rsidP="002F1B4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7DA" w:rsidRDefault="00C117DA" w:rsidP="002F1B4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914BC" w:rsidRDefault="003914BC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3914BC" w:rsidSect="00C117DA">
          <w:footerReference w:type="default" r:id="rId11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914BC" w:rsidRDefault="003914BC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3914BC" w:rsidSect="00C117D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085623" w:rsidRDefault="00085623" w:rsidP="002F1B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6D99" w:rsidRDefault="00E66D99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370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программы</w:t>
      </w:r>
    </w:p>
    <w:p w:rsidR="00651C1C" w:rsidRDefault="00651C1C" w:rsidP="002F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096"/>
        <w:gridCol w:w="4249"/>
        <w:gridCol w:w="1455"/>
        <w:gridCol w:w="5491"/>
        <w:gridCol w:w="2126"/>
      </w:tblGrid>
      <w:tr w:rsidR="003914BC" w:rsidRPr="00417007" w:rsidTr="00494BCE">
        <w:tc>
          <w:tcPr>
            <w:tcW w:w="2096" w:type="dxa"/>
          </w:tcPr>
          <w:p w:rsidR="0097350F" w:rsidRPr="00417007" w:rsidRDefault="0097350F" w:rsidP="0097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49" w:type="dxa"/>
          </w:tcPr>
          <w:p w:rsidR="0097350F" w:rsidRPr="00417007" w:rsidRDefault="0097350F" w:rsidP="0097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55" w:type="dxa"/>
          </w:tcPr>
          <w:p w:rsidR="0097350F" w:rsidRPr="00417007" w:rsidRDefault="0097350F" w:rsidP="0097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5491" w:type="dxa"/>
          </w:tcPr>
          <w:p w:rsidR="0097350F" w:rsidRPr="00417007" w:rsidRDefault="0097350F" w:rsidP="0097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7350F" w:rsidRPr="00417007" w:rsidRDefault="0097350F" w:rsidP="0097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14BC" w:rsidRPr="00417007" w:rsidTr="00494BCE">
        <w:trPr>
          <w:trHeight w:val="451"/>
        </w:trPr>
        <w:tc>
          <w:tcPr>
            <w:tcW w:w="2096" w:type="dxa"/>
          </w:tcPr>
          <w:p w:rsidR="00594BF0" w:rsidRDefault="0097350F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07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97350F" w:rsidRPr="00417007" w:rsidRDefault="0097350F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8453B9" w:rsidRDefault="008453B9" w:rsidP="00D10F21">
            <w:pPr>
              <w:pStyle w:val="a4"/>
              <w:numPr>
                <w:ilvl w:val="0"/>
                <w:numId w:val="8"/>
              </w:numPr>
              <w:ind w:left="314" w:right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B9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 w:rsidR="007C0496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84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опыт работы дошкольных учреждений – инновационных площадок; </w:t>
            </w:r>
          </w:p>
          <w:p w:rsidR="008453B9" w:rsidRPr="008453B9" w:rsidRDefault="00651C1C" w:rsidP="00D10F21">
            <w:pPr>
              <w:pStyle w:val="a4"/>
              <w:numPr>
                <w:ilvl w:val="0"/>
                <w:numId w:val="8"/>
              </w:numPr>
              <w:ind w:left="314" w:righ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роанализировать </w:t>
            </w:r>
            <w:r w:rsidR="008453B9" w:rsidRPr="008453B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</w:t>
            </w:r>
            <w:r w:rsidR="007C049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453B9" w:rsidRPr="0084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15423" w:rsidRPr="007C0496" w:rsidRDefault="008453B9" w:rsidP="00D10F21">
            <w:pPr>
              <w:pStyle w:val="a4"/>
              <w:numPr>
                <w:ilvl w:val="0"/>
                <w:numId w:val="8"/>
              </w:numPr>
              <w:tabs>
                <w:tab w:val="left" w:pos="1650"/>
              </w:tabs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19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22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</w:t>
            </w:r>
            <w:r w:rsidR="0019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учреждения к инновационному проекту</w:t>
            </w:r>
            <w:r w:rsidR="007C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</w:tcPr>
          <w:p w:rsidR="0097350F" w:rsidRPr="008453B9" w:rsidRDefault="008453B9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B9">
              <w:rPr>
                <w:rFonts w:ascii="Times New Roman" w:hAnsi="Times New Roman" w:cs="Times New Roman"/>
                <w:sz w:val="24"/>
                <w:szCs w:val="24"/>
              </w:rPr>
              <w:t>01.02.2021г. –28.02.2021г.</w:t>
            </w:r>
          </w:p>
        </w:tc>
        <w:tc>
          <w:tcPr>
            <w:tcW w:w="5491" w:type="dxa"/>
          </w:tcPr>
          <w:p w:rsidR="008453B9" w:rsidRPr="00220321" w:rsidRDefault="00651C1C" w:rsidP="00D10F21">
            <w:pPr>
              <w:pStyle w:val="a4"/>
              <w:numPr>
                <w:ilvl w:val="0"/>
                <w:numId w:val="7"/>
              </w:numPr>
              <w:tabs>
                <w:tab w:val="left" w:pos="1650"/>
              </w:tabs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53B9" w:rsidRPr="0022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Положения;</w:t>
            </w:r>
          </w:p>
          <w:p w:rsidR="008453B9" w:rsidRPr="0044578C" w:rsidRDefault="008453B9" w:rsidP="00D10F21">
            <w:pPr>
              <w:pStyle w:val="a4"/>
              <w:numPr>
                <w:ilvl w:val="0"/>
                <w:numId w:val="7"/>
              </w:numPr>
              <w:tabs>
                <w:tab w:val="left" w:pos="1650"/>
              </w:tabs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к реализации программы инновационной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350F" w:rsidRPr="008453B9" w:rsidRDefault="008453B9" w:rsidP="00D10F21">
            <w:pPr>
              <w:pStyle w:val="a4"/>
              <w:numPr>
                <w:ilvl w:val="0"/>
                <w:numId w:val="7"/>
              </w:numPr>
              <w:ind w:left="263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договором сетевого взаимодействия.</w:t>
            </w:r>
          </w:p>
        </w:tc>
        <w:tc>
          <w:tcPr>
            <w:tcW w:w="2126" w:type="dxa"/>
          </w:tcPr>
          <w:p w:rsidR="0097350F" w:rsidRPr="00417007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4BC" w:rsidRPr="00417007" w:rsidTr="00494BCE">
        <w:tc>
          <w:tcPr>
            <w:tcW w:w="2096" w:type="dxa"/>
          </w:tcPr>
          <w:p w:rsidR="00594BF0" w:rsidRPr="00417007" w:rsidRDefault="00594BF0" w:rsidP="005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249" w:type="dxa"/>
          </w:tcPr>
          <w:p w:rsidR="00594BF0" w:rsidRPr="003914BC" w:rsidRDefault="00194986" w:rsidP="00D10F21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B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родителей способам коррекционно-развивающего взаимодействия с детьми.</w:t>
            </w:r>
          </w:p>
          <w:p w:rsidR="00194986" w:rsidRDefault="00194986" w:rsidP="003914BC">
            <w:p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86" w:rsidRPr="003914BC" w:rsidRDefault="00194986" w:rsidP="00D10F21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консультативную помощь (в очном режиме и дистанционно) по разным вопросам воспитания, обучения и развития  детей.</w:t>
            </w:r>
          </w:p>
          <w:p w:rsidR="00194986" w:rsidRDefault="00194986" w:rsidP="003914BC">
            <w:p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E95" w:rsidRPr="00004E95" w:rsidRDefault="00854152" w:rsidP="00D10F21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31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Создать</w:t>
            </w:r>
          </w:p>
          <w:p w:rsidR="00004E95" w:rsidRPr="00004E95" w:rsidRDefault="00004E95" w:rsidP="00004E95">
            <w:pPr>
              <w:shd w:val="clear" w:color="auto" w:fill="FFFFFF"/>
              <w:ind w:left="31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информационно-методическ</w:t>
            </w:r>
            <w:r w:rsidR="0085415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ий</w:t>
            </w:r>
          </w:p>
          <w:p w:rsidR="00004E95" w:rsidRPr="00004E95" w:rsidRDefault="00854152" w:rsidP="00004E95">
            <w:pPr>
              <w:shd w:val="clear" w:color="auto" w:fill="FFFFFF"/>
              <w:ind w:left="31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банк</w:t>
            </w:r>
            <w:r w:rsid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04E95" w:rsidRP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данных</w:t>
            </w:r>
            <w:r w:rsid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04E95" w:rsidRP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04E95" w:rsidRPr="00004E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</w:p>
          <w:p w:rsidR="00004E95" w:rsidRPr="00004E95" w:rsidRDefault="00004E95" w:rsidP="00004E95">
            <w:pPr>
              <w:shd w:val="clear" w:color="auto" w:fill="FFFFFF"/>
              <w:ind w:left="31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инновационной деятельности.</w:t>
            </w:r>
          </w:p>
          <w:p w:rsidR="00194986" w:rsidRPr="00A15423" w:rsidRDefault="00194986" w:rsidP="001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94BF0" w:rsidRPr="008453B9" w:rsidRDefault="008453B9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B9">
              <w:rPr>
                <w:rFonts w:ascii="Times New Roman" w:hAnsi="Times New Roman" w:cs="Times New Roman"/>
                <w:sz w:val="24"/>
                <w:szCs w:val="24"/>
              </w:rPr>
              <w:t>01.03.2021г. – 30.09.2023г.</w:t>
            </w:r>
          </w:p>
        </w:tc>
        <w:tc>
          <w:tcPr>
            <w:tcW w:w="5491" w:type="dxa"/>
          </w:tcPr>
          <w:p w:rsidR="00C117DA" w:rsidRPr="003914BC" w:rsidRDefault="00C117DA" w:rsidP="00D10F21">
            <w:pPr>
              <w:pStyle w:val="a4"/>
              <w:numPr>
                <w:ilvl w:val="0"/>
                <w:numId w:val="11"/>
              </w:num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лекции и групповые консультации по общим вопросам развития и воспитания:</w:t>
            </w:r>
          </w:p>
          <w:p w:rsidR="00C117DA" w:rsidRPr="005C6A70" w:rsidRDefault="00C117DA" w:rsidP="00C117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«Возможности семьи в речевом развитии ребенка»;</w:t>
            </w:r>
          </w:p>
          <w:p w:rsidR="00C117DA" w:rsidRPr="005C6A70" w:rsidRDefault="00C117DA" w:rsidP="00C117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117DA" w:rsidRPr="005C6A70" w:rsidRDefault="00C117DA" w:rsidP="00C117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лексико-грамматических компонентов речи</w:t>
            </w:r>
            <w:r w:rsidRPr="005C6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детей дошкольного возраста с ОВЗ и инвалидностью» </w:t>
            </w:r>
          </w:p>
          <w:p w:rsidR="00C117DA" w:rsidRPr="005C6A70" w:rsidRDefault="00C117DA" w:rsidP="00C117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94BF0" w:rsidRDefault="00C117DA" w:rsidP="00C117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«Организация предметно-развивающей среды в условиях семейного воспитания»</w:t>
            </w:r>
          </w:p>
          <w:p w:rsidR="00194986" w:rsidRDefault="00194986" w:rsidP="00C117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4986" w:rsidRPr="003914BC" w:rsidRDefault="00194986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C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практикумы:</w:t>
            </w:r>
          </w:p>
          <w:p w:rsidR="00194986" w:rsidRPr="00194986" w:rsidRDefault="00194986" w:rsidP="00674DF0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986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речи детей раннего возраста»</w:t>
            </w:r>
          </w:p>
          <w:p w:rsidR="00194986" w:rsidRDefault="00194986" w:rsidP="00194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«Особенности развития детей раннего и дошкольного возраста с ООП» </w:t>
            </w:r>
          </w:p>
          <w:p w:rsidR="00674DF0" w:rsidRPr="00194986" w:rsidRDefault="00674DF0" w:rsidP="00194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986" w:rsidRDefault="00194986" w:rsidP="00194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986">
              <w:rPr>
                <w:rFonts w:ascii="Times New Roman" w:hAnsi="Times New Roman" w:cs="Times New Roman"/>
                <w:i/>
                <w:sz w:val="24"/>
                <w:szCs w:val="24"/>
              </w:rPr>
              <w:t>«Развивающие игры для детей раннего  возраста» с использованием интерактивной песочницы»</w:t>
            </w:r>
          </w:p>
          <w:p w:rsidR="00194986" w:rsidRDefault="00194986" w:rsidP="00194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986" w:rsidRPr="00674DF0" w:rsidRDefault="00194986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Тематическая выставка развивающих игр, пособий: «Поиграем вместе»</w:t>
            </w:r>
          </w:p>
          <w:p w:rsidR="00194986" w:rsidRDefault="00194986" w:rsidP="001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86" w:rsidRPr="00674DF0" w:rsidRDefault="00194986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запросам родителей (законных представителей), информирование  о физиологических и психологических особенностях развития ребёнка.</w:t>
            </w:r>
          </w:p>
          <w:p w:rsidR="00194986" w:rsidRPr="00194986" w:rsidRDefault="00194986" w:rsidP="00194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86" w:rsidRPr="00674DF0" w:rsidRDefault="00194986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ребенка.</w:t>
            </w:r>
          </w:p>
          <w:p w:rsidR="00194986" w:rsidRPr="00194986" w:rsidRDefault="00194986" w:rsidP="00194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86" w:rsidRPr="00674DF0" w:rsidRDefault="003914BC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</w:t>
            </w:r>
          </w:p>
          <w:p w:rsidR="003914BC" w:rsidRPr="003914BC" w:rsidRDefault="003914BC" w:rsidP="00391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C" w:rsidRPr="00674DF0" w:rsidRDefault="00674DF0" w:rsidP="00D10F21">
            <w:pPr>
              <w:pStyle w:val="a4"/>
              <w:numPr>
                <w:ilvl w:val="0"/>
                <w:numId w:val="11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14BC" w:rsidRPr="00674DF0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индивидуальных программ</w:t>
            </w:r>
          </w:p>
          <w:p w:rsidR="003914BC" w:rsidRDefault="003914BC" w:rsidP="00674DF0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C">
              <w:rPr>
                <w:rFonts w:ascii="Times New Roman" w:hAnsi="Times New Roman" w:cs="Times New Roman"/>
                <w:sz w:val="24"/>
                <w:szCs w:val="24"/>
              </w:rPr>
              <w:t>сопровождения детей, нуждающихся в оказании ранней помощи;</w:t>
            </w:r>
          </w:p>
          <w:p w:rsidR="003914BC" w:rsidRPr="003914BC" w:rsidRDefault="003914BC" w:rsidP="00391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C" w:rsidRPr="00674DF0" w:rsidRDefault="003914BC" w:rsidP="00D10F21">
            <w:pPr>
              <w:pStyle w:val="a4"/>
              <w:numPr>
                <w:ilvl w:val="0"/>
                <w:numId w:val="12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родителей (законных  представителей) о развитии ребенка раннего возраста с ОВЗ, ребенком-инвалидом</w:t>
            </w:r>
            <w:r w:rsidR="0049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4BC" w:rsidRPr="003914BC" w:rsidRDefault="003914BC" w:rsidP="00391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02" w:rsidRPr="002C2202" w:rsidRDefault="002C2202" w:rsidP="00D10F21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28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и реализация проекта </w:t>
            </w:r>
            <w:proofErr w:type="gramStart"/>
            <w:r w:rsidRPr="002C2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2C2202" w:rsidRPr="002C2202" w:rsidRDefault="002C2202" w:rsidP="002C2202">
            <w:pPr>
              <w:shd w:val="clear" w:color="auto" w:fill="FFFFFF"/>
              <w:ind w:left="28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гармонизации детско-</w:t>
            </w:r>
            <w:r w:rsidRPr="002C2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родительских отношений</w:t>
            </w:r>
          </w:p>
          <w:p w:rsidR="002C2202" w:rsidRPr="002C2202" w:rsidRDefault="002C2202" w:rsidP="002C2202">
            <w:pPr>
              <w:shd w:val="clear" w:color="auto" w:fill="FFFFFF"/>
              <w:ind w:left="28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«Добрый мир семьи».</w:t>
            </w:r>
          </w:p>
          <w:p w:rsidR="003914BC" w:rsidRDefault="003914BC" w:rsidP="0067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CE" w:rsidRPr="00674DF0" w:rsidRDefault="00494BCE" w:rsidP="0067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F0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заведующего,</w:t>
            </w:r>
          </w:p>
          <w:p w:rsidR="00854152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152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54152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854152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854152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54152" w:rsidRPr="00417007" w:rsidRDefault="00854152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914BC" w:rsidRPr="00417007" w:rsidTr="00494BCE">
        <w:tc>
          <w:tcPr>
            <w:tcW w:w="2096" w:type="dxa"/>
          </w:tcPr>
          <w:p w:rsidR="00594BF0" w:rsidRPr="00417007" w:rsidRDefault="00594BF0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Аналитико-рефлексивный</w:t>
            </w:r>
          </w:p>
        </w:tc>
        <w:tc>
          <w:tcPr>
            <w:tcW w:w="4249" w:type="dxa"/>
          </w:tcPr>
          <w:p w:rsidR="007C0496" w:rsidRPr="00E97A15" w:rsidRDefault="007C0496" w:rsidP="00D10F21">
            <w:pPr>
              <w:pStyle w:val="a4"/>
              <w:numPr>
                <w:ilvl w:val="0"/>
                <w:numId w:val="9"/>
              </w:num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</w:t>
            </w:r>
            <w:r w:rsidRPr="00E97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E9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программы инновационной площадки;  </w:t>
            </w:r>
          </w:p>
          <w:p w:rsidR="00594BF0" w:rsidRPr="005D3E0B" w:rsidRDefault="007C0496" w:rsidP="00D10F21">
            <w:pPr>
              <w:pStyle w:val="a4"/>
              <w:numPr>
                <w:ilvl w:val="0"/>
                <w:numId w:val="9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</w:t>
            </w:r>
            <w:r w:rsidR="005D3E0B" w:rsidRPr="005D3E0B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5D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</w:t>
            </w:r>
            <w:r w:rsidR="005D3E0B" w:rsidRPr="005D3E0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D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дальнейшего совершенствования опыта.</w:t>
            </w:r>
          </w:p>
        </w:tc>
        <w:tc>
          <w:tcPr>
            <w:tcW w:w="1455" w:type="dxa"/>
          </w:tcPr>
          <w:p w:rsidR="00594BF0" w:rsidRPr="008453B9" w:rsidRDefault="008453B9" w:rsidP="009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01.10.2023г. – 31.12.2023г.</w:t>
            </w:r>
          </w:p>
        </w:tc>
        <w:tc>
          <w:tcPr>
            <w:tcW w:w="5491" w:type="dxa"/>
          </w:tcPr>
          <w:p w:rsidR="000E6F05" w:rsidRPr="000E6F05" w:rsidRDefault="000E6F05" w:rsidP="00D10F21">
            <w:pPr>
              <w:pStyle w:val="a4"/>
              <w:numPr>
                <w:ilvl w:val="0"/>
                <w:numId w:val="14"/>
              </w:num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выполненной работе;</w:t>
            </w:r>
          </w:p>
          <w:p w:rsidR="00594BF0" w:rsidRPr="000E6F05" w:rsidRDefault="000E6F05" w:rsidP="00D10F21">
            <w:pPr>
              <w:pStyle w:val="a4"/>
              <w:numPr>
                <w:ilvl w:val="0"/>
                <w:numId w:val="14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информационно-методического пакета  из наработанных материалов в ходе </w:t>
            </w:r>
            <w:r w:rsidRPr="000E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2126" w:type="dxa"/>
          </w:tcPr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заведующего,</w:t>
            </w:r>
          </w:p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0E6F05" w:rsidRPr="000E6F05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94BF0" w:rsidRPr="00417007" w:rsidRDefault="000E6F05" w:rsidP="000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FC43BA" w:rsidRPr="002F1B4F" w:rsidRDefault="00FC43BA" w:rsidP="00FC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3BA" w:rsidRPr="002F1B4F" w:rsidSect="003914BC">
      <w:pgSz w:w="16838" w:h="11906" w:orient="landscape"/>
      <w:pgMar w:top="850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CF" w:rsidRDefault="001401CF" w:rsidP="00E05FED">
      <w:pPr>
        <w:spacing w:after="0" w:line="240" w:lineRule="auto"/>
      </w:pPr>
      <w:r>
        <w:separator/>
      </w:r>
    </w:p>
  </w:endnote>
  <w:endnote w:type="continuationSeparator" w:id="0">
    <w:p w:rsidR="001401CF" w:rsidRDefault="001401CF" w:rsidP="00E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51679"/>
      <w:docPartObj>
        <w:docPartGallery w:val="Page Numbers (Bottom of Page)"/>
        <w:docPartUnique/>
      </w:docPartObj>
    </w:sdtPr>
    <w:sdtEndPr/>
    <w:sdtContent>
      <w:p w:rsidR="00FC43BA" w:rsidRDefault="00E0362D">
        <w:pPr>
          <w:pStyle w:val="aa"/>
          <w:jc w:val="right"/>
        </w:pPr>
        <w:r>
          <w:rPr>
            <w:noProof/>
          </w:rPr>
          <w:fldChar w:fldCharType="begin"/>
        </w:r>
        <w:r w:rsidR="004926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F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43BA" w:rsidRDefault="00FC4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CF" w:rsidRDefault="001401CF" w:rsidP="00E05FED">
      <w:pPr>
        <w:spacing w:after="0" w:line="240" w:lineRule="auto"/>
      </w:pPr>
      <w:r>
        <w:separator/>
      </w:r>
    </w:p>
  </w:footnote>
  <w:footnote w:type="continuationSeparator" w:id="0">
    <w:p w:rsidR="001401CF" w:rsidRDefault="001401CF" w:rsidP="00E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32"/>
    <w:multiLevelType w:val="hybridMultilevel"/>
    <w:tmpl w:val="AC06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ABD"/>
    <w:multiLevelType w:val="hybridMultilevel"/>
    <w:tmpl w:val="362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6C9"/>
    <w:multiLevelType w:val="hybridMultilevel"/>
    <w:tmpl w:val="EA00A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387"/>
    <w:multiLevelType w:val="hybridMultilevel"/>
    <w:tmpl w:val="1518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568"/>
    <w:multiLevelType w:val="hybridMultilevel"/>
    <w:tmpl w:val="5F16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1BB"/>
    <w:multiLevelType w:val="hybridMultilevel"/>
    <w:tmpl w:val="FEA2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2FB6"/>
    <w:multiLevelType w:val="hybridMultilevel"/>
    <w:tmpl w:val="070E2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32BE"/>
    <w:multiLevelType w:val="hybridMultilevel"/>
    <w:tmpl w:val="130C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C0D67"/>
    <w:multiLevelType w:val="multilevel"/>
    <w:tmpl w:val="A8EE26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93C4E"/>
    <w:multiLevelType w:val="hybridMultilevel"/>
    <w:tmpl w:val="D8A82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C3E4B"/>
    <w:multiLevelType w:val="hybridMultilevel"/>
    <w:tmpl w:val="0CA6A39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8C806C3"/>
    <w:multiLevelType w:val="hybridMultilevel"/>
    <w:tmpl w:val="3DEE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87677"/>
    <w:multiLevelType w:val="hybridMultilevel"/>
    <w:tmpl w:val="2684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53496"/>
    <w:multiLevelType w:val="hybridMultilevel"/>
    <w:tmpl w:val="2D440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6D"/>
    <w:rsid w:val="0000184B"/>
    <w:rsid w:val="000029D0"/>
    <w:rsid w:val="00004E95"/>
    <w:rsid w:val="00085623"/>
    <w:rsid w:val="000A666C"/>
    <w:rsid w:val="000B23C9"/>
    <w:rsid w:val="000B3A03"/>
    <w:rsid w:val="000C1914"/>
    <w:rsid w:val="000D3692"/>
    <w:rsid w:val="000E07EA"/>
    <w:rsid w:val="000E6F05"/>
    <w:rsid w:val="00110151"/>
    <w:rsid w:val="0014013D"/>
    <w:rsid w:val="001401CF"/>
    <w:rsid w:val="001677EA"/>
    <w:rsid w:val="00185755"/>
    <w:rsid w:val="00194986"/>
    <w:rsid w:val="001A0AC9"/>
    <w:rsid w:val="001C12AF"/>
    <w:rsid w:val="001C3F7D"/>
    <w:rsid w:val="001D6CB0"/>
    <w:rsid w:val="0020159C"/>
    <w:rsid w:val="00206205"/>
    <w:rsid w:val="002172F0"/>
    <w:rsid w:val="0023096A"/>
    <w:rsid w:val="00235055"/>
    <w:rsid w:val="002B5077"/>
    <w:rsid w:val="002C1AD2"/>
    <w:rsid w:val="002C2202"/>
    <w:rsid w:val="002F1B4F"/>
    <w:rsid w:val="002F35E8"/>
    <w:rsid w:val="00300DD6"/>
    <w:rsid w:val="003040AB"/>
    <w:rsid w:val="00306A2A"/>
    <w:rsid w:val="00310B9C"/>
    <w:rsid w:val="00317904"/>
    <w:rsid w:val="0032660F"/>
    <w:rsid w:val="0033049C"/>
    <w:rsid w:val="00330895"/>
    <w:rsid w:val="00330F2D"/>
    <w:rsid w:val="003409A5"/>
    <w:rsid w:val="003475EF"/>
    <w:rsid w:val="003901A5"/>
    <w:rsid w:val="003914BC"/>
    <w:rsid w:val="003B56B4"/>
    <w:rsid w:val="003C0706"/>
    <w:rsid w:val="003D191D"/>
    <w:rsid w:val="003D54C0"/>
    <w:rsid w:val="003F4013"/>
    <w:rsid w:val="0041168F"/>
    <w:rsid w:val="00485AB6"/>
    <w:rsid w:val="0049263D"/>
    <w:rsid w:val="00492B79"/>
    <w:rsid w:val="00494BCE"/>
    <w:rsid w:val="004A5F6D"/>
    <w:rsid w:val="004A7FD8"/>
    <w:rsid w:val="004D38DF"/>
    <w:rsid w:val="005016C3"/>
    <w:rsid w:val="00503F0E"/>
    <w:rsid w:val="00516227"/>
    <w:rsid w:val="00521019"/>
    <w:rsid w:val="00521943"/>
    <w:rsid w:val="00522D55"/>
    <w:rsid w:val="00543C54"/>
    <w:rsid w:val="005527EB"/>
    <w:rsid w:val="00570E5B"/>
    <w:rsid w:val="0059041F"/>
    <w:rsid w:val="005915A2"/>
    <w:rsid w:val="00594BF0"/>
    <w:rsid w:val="005A3DD2"/>
    <w:rsid w:val="005D3E0B"/>
    <w:rsid w:val="005D6CFA"/>
    <w:rsid w:val="00615749"/>
    <w:rsid w:val="00621AFF"/>
    <w:rsid w:val="00622370"/>
    <w:rsid w:val="00623CB7"/>
    <w:rsid w:val="00651C1C"/>
    <w:rsid w:val="00656905"/>
    <w:rsid w:val="00672F7F"/>
    <w:rsid w:val="00674DF0"/>
    <w:rsid w:val="0069463F"/>
    <w:rsid w:val="006B5C06"/>
    <w:rsid w:val="006E6C7C"/>
    <w:rsid w:val="006F258A"/>
    <w:rsid w:val="006F7C98"/>
    <w:rsid w:val="00714FA3"/>
    <w:rsid w:val="0073405F"/>
    <w:rsid w:val="00752F84"/>
    <w:rsid w:val="007673C5"/>
    <w:rsid w:val="007822FF"/>
    <w:rsid w:val="00791207"/>
    <w:rsid w:val="007920C0"/>
    <w:rsid w:val="007A518A"/>
    <w:rsid w:val="007C0496"/>
    <w:rsid w:val="007E717D"/>
    <w:rsid w:val="007E7992"/>
    <w:rsid w:val="008244D1"/>
    <w:rsid w:val="008453B9"/>
    <w:rsid w:val="00850A71"/>
    <w:rsid w:val="00852F5E"/>
    <w:rsid w:val="00854152"/>
    <w:rsid w:val="00874482"/>
    <w:rsid w:val="008A5659"/>
    <w:rsid w:val="008B6F9D"/>
    <w:rsid w:val="008C3B90"/>
    <w:rsid w:val="008E5E5B"/>
    <w:rsid w:val="00904ECE"/>
    <w:rsid w:val="00917C5B"/>
    <w:rsid w:val="00936AF5"/>
    <w:rsid w:val="00965191"/>
    <w:rsid w:val="00965A8E"/>
    <w:rsid w:val="00967744"/>
    <w:rsid w:val="0097350F"/>
    <w:rsid w:val="00994FFD"/>
    <w:rsid w:val="00995C84"/>
    <w:rsid w:val="009A2C64"/>
    <w:rsid w:val="009A41F2"/>
    <w:rsid w:val="009B5ADE"/>
    <w:rsid w:val="009C4EB5"/>
    <w:rsid w:val="009E25A5"/>
    <w:rsid w:val="009F5847"/>
    <w:rsid w:val="00A04739"/>
    <w:rsid w:val="00A15423"/>
    <w:rsid w:val="00A3754C"/>
    <w:rsid w:val="00A47CA9"/>
    <w:rsid w:val="00A601C1"/>
    <w:rsid w:val="00A74032"/>
    <w:rsid w:val="00A91069"/>
    <w:rsid w:val="00AB0841"/>
    <w:rsid w:val="00AB47AF"/>
    <w:rsid w:val="00AB4817"/>
    <w:rsid w:val="00AC744B"/>
    <w:rsid w:val="00AD3EF8"/>
    <w:rsid w:val="00AE6FE1"/>
    <w:rsid w:val="00B01B66"/>
    <w:rsid w:val="00B01CCC"/>
    <w:rsid w:val="00B11D6C"/>
    <w:rsid w:val="00B12AB9"/>
    <w:rsid w:val="00B13A35"/>
    <w:rsid w:val="00B50734"/>
    <w:rsid w:val="00B57B2C"/>
    <w:rsid w:val="00B732F3"/>
    <w:rsid w:val="00B73B8A"/>
    <w:rsid w:val="00B860C5"/>
    <w:rsid w:val="00B929DC"/>
    <w:rsid w:val="00BB548B"/>
    <w:rsid w:val="00BC5CBD"/>
    <w:rsid w:val="00BD50DA"/>
    <w:rsid w:val="00BE580E"/>
    <w:rsid w:val="00BF1056"/>
    <w:rsid w:val="00C01BEE"/>
    <w:rsid w:val="00C117DA"/>
    <w:rsid w:val="00C1536B"/>
    <w:rsid w:val="00C362D3"/>
    <w:rsid w:val="00C44024"/>
    <w:rsid w:val="00C548AB"/>
    <w:rsid w:val="00C92776"/>
    <w:rsid w:val="00C96441"/>
    <w:rsid w:val="00CB5EFB"/>
    <w:rsid w:val="00CE3FF2"/>
    <w:rsid w:val="00CE5DD7"/>
    <w:rsid w:val="00D07698"/>
    <w:rsid w:val="00D10F21"/>
    <w:rsid w:val="00D34D66"/>
    <w:rsid w:val="00D53058"/>
    <w:rsid w:val="00D61377"/>
    <w:rsid w:val="00D621A1"/>
    <w:rsid w:val="00D66A77"/>
    <w:rsid w:val="00D701F5"/>
    <w:rsid w:val="00DB1C4F"/>
    <w:rsid w:val="00DC323A"/>
    <w:rsid w:val="00DD6EFD"/>
    <w:rsid w:val="00DD780A"/>
    <w:rsid w:val="00DE0251"/>
    <w:rsid w:val="00DE0FBA"/>
    <w:rsid w:val="00DF48D7"/>
    <w:rsid w:val="00E0362D"/>
    <w:rsid w:val="00E05FED"/>
    <w:rsid w:val="00E123C9"/>
    <w:rsid w:val="00E1653C"/>
    <w:rsid w:val="00E50C2B"/>
    <w:rsid w:val="00E52123"/>
    <w:rsid w:val="00E66D99"/>
    <w:rsid w:val="00E8351E"/>
    <w:rsid w:val="00E93E2A"/>
    <w:rsid w:val="00EB2A0F"/>
    <w:rsid w:val="00EB2DED"/>
    <w:rsid w:val="00EC26A9"/>
    <w:rsid w:val="00EC6ACB"/>
    <w:rsid w:val="00EC7F7C"/>
    <w:rsid w:val="00EE6DA3"/>
    <w:rsid w:val="00EF4709"/>
    <w:rsid w:val="00EF4B7B"/>
    <w:rsid w:val="00F05A73"/>
    <w:rsid w:val="00F13F5B"/>
    <w:rsid w:val="00F15889"/>
    <w:rsid w:val="00F16C04"/>
    <w:rsid w:val="00F44097"/>
    <w:rsid w:val="00F62B20"/>
    <w:rsid w:val="00F96517"/>
    <w:rsid w:val="00FB39B8"/>
    <w:rsid w:val="00FB7B00"/>
    <w:rsid w:val="00FC43BA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7EA"/>
    <w:pPr>
      <w:ind w:left="720"/>
      <w:contextualSpacing/>
    </w:pPr>
  </w:style>
  <w:style w:type="table" w:styleId="a5">
    <w:name w:val="Table Grid"/>
    <w:basedOn w:val="a1"/>
    <w:uiPriority w:val="59"/>
    <w:rsid w:val="0099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2C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1AD2"/>
    <w:rPr>
      <w:b/>
      <w:bCs/>
    </w:rPr>
  </w:style>
  <w:style w:type="character" w:customStyle="1" w:styleId="apple-converted-space">
    <w:name w:val="apple-converted-space"/>
    <w:basedOn w:val="a0"/>
    <w:rsid w:val="002C1AD2"/>
  </w:style>
  <w:style w:type="character" w:customStyle="1" w:styleId="c0">
    <w:name w:val="c0"/>
    <w:basedOn w:val="a0"/>
    <w:rsid w:val="00310B9C"/>
  </w:style>
  <w:style w:type="paragraph" w:styleId="a8">
    <w:name w:val="header"/>
    <w:basedOn w:val="a"/>
    <w:link w:val="a9"/>
    <w:uiPriority w:val="99"/>
    <w:semiHidden/>
    <w:unhideWhenUsed/>
    <w:rsid w:val="00E0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5FED"/>
  </w:style>
  <w:style w:type="paragraph" w:styleId="aa">
    <w:name w:val="footer"/>
    <w:basedOn w:val="a"/>
    <w:link w:val="ab"/>
    <w:uiPriority w:val="99"/>
    <w:unhideWhenUsed/>
    <w:rsid w:val="00E0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5FED"/>
  </w:style>
  <w:style w:type="paragraph" w:styleId="ac">
    <w:name w:val="Balloon Text"/>
    <w:basedOn w:val="a"/>
    <w:link w:val="ad"/>
    <w:uiPriority w:val="99"/>
    <w:semiHidden/>
    <w:unhideWhenUsed/>
    <w:rsid w:val="00B1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AB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153">
              <w:marLeft w:val="0"/>
              <w:marRight w:val="0"/>
              <w:marTop w:val="28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3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56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841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77612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912">
                  <w:marLeft w:val="-300"/>
                  <w:marRight w:val="-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4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145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996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744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084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30234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single" w:sz="6" w:space="0" w:color="E7E7E7"/>
                                      </w:divBdr>
                                      <w:divsChild>
                                        <w:div w:id="729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2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7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709879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9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4961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6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022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EED"/>
                            <w:left w:val="single" w:sz="6" w:space="8" w:color="E8EEED"/>
                            <w:bottom w:val="single" w:sz="6" w:space="1" w:color="E8EEED"/>
                            <w:right w:val="single" w:sz="6" w:space="8" w:color="E8EEED"/>
                          </w:divBdr>
                        </w:div>
                        <w:div w:id="11741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852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88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EED"/>
                            <w:left w:val="single" w:sz="6" w:space="8" w:color="E8EEED"/>
                            <w:bottom w:val="single" w:sz="6" w:space="1" w:color="E8EEED"/>
                            <w:right w:val="single" w:sz="6" w:space="8" w:color="E8EEED"/>
                          </w:divBdr>
                        </w:div>
                      </w:divsChild>
                    </w:div>
                    <w:div w:id="20841363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ichdou02.68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ibkadet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3FF1-84C2-4D34-8892-4C63A80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User</cp:lastModifiedBy>
  <cp:revision>24</cp:revision>
  <cp:lastPrinted>2016-02-15T11:27:00Z</cp:lastPrinted>
  <dcterms:created xsi:type="dcterms:W3CDTF">2013-10-16T08:36:00Z</dcterms:created>
  <dcterms:modified xsi:type="dcterms:W3CDTF">2021-02-03T09:39:00Z</dcterms:modified>
</cp:coreProperties>
</file>