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D5" w:rsidRDefault="004D3E82" w:rsidP="007F315B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486525" cy="8915995"/>
            <wp:effectExtent l="19050" t="0" r="9525" b="0"/>
            <wp:docPr id="3" name="Рисунок 3" descr="C:\Users\1\Documents\IMG_2025030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IMG_20250305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58" cy="891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E82" w:rsidRDefault="004D3E82" w:rsidP="00544A36">
      <w:pPr>
        <w:jc w:val="center"/>
        <w:rPr>
          <w:rFonts w:ascii="Times New Roman" w:hAnsi="Times New Roman" w:cs="Times New Roman"/>
        </w:rPr>
      </w:pPr>
    </w:p>
    <w:p w:rsidR="00F409D5" w:rsidRPr="008742BF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 деятельности МБДОУ «Детский сад комбинированного вида №2 «Улыбка» – осуществление образовательной деятельности по реализации образовательных программ дошкольного образования.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</w:r>
    </w:p>
    <w:p w:rsidR="00F409D5" w:rsidRPr="008742BF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42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Режим работы:</w:t>
      </w:r>
    </w:p>
    <w:p w:rsidR="00F409D5" w:rsidRPr="008742BF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неделя – пятидневная, с понедельника по пятницу. </w:t>
      </w:r>
    </w:p>
    <w:p w:rsidR="00F409D5" w:rsidRPr="008742BF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пребывания детей в группах – 10,5 часов. </w:t>
      </w:r>
    </w:p>
    <w:p w:rsidR="00F409D5" w:rsidRPr="008742BF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групп – с 7:00 до 17:30.</w:t>
      </w:r>
    </w:p>
    <w:p w:rsidR="00F409D5" w:rsidRPr="00EB3DF6" w:rsidRDefault="00F409D5" w:rsidP="00F409D5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B3DF6">
        <w:rPr>
          <w:rFonts w:hAnsi="Times New Roman" w:cs="Times New Roman"/>
          <w:b/>
          <w:bCs/>
          <w:color w:val="000000"/>
          <w:sz w:val="28"/>
          <w:szCs w:val="28"/>
        </w:rPr>
        <w:t>Аналитическая</w:t>
      </w:r>
      <w:r w:rsidR="00544A3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3DF6">
        <w:rPr>
          <w:rFonts w:hAnsi="Times New Roman" w:cs="Times New Roman"/>
          <w:b/>
          <w:bCs/>
          <w:color w:val="000000"/>
          <w:sz w:val="28"/>
          <w:szCs w:val="28"/>
        </w:rPr>
        <w:t>часть</w:t>
      </w:r>
    </w:p>
    <w:p w:rsidR="00F409D5" w:rsidRPr="00EB3DF6" w:rsidRDefault="00F409D5" w:rsidP="00F409D5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B3DF6">
        <w:rPr>
          <w:rFonts w:hAnsi="Times New Roman" w:cs="Times New Roman"/>
          <w:b/>
          <w:bCs/>
          <w:color w:val="000000"/>
          <w:sz w:val="28"/>
          <w:szCs w:val="28"/>
        </w:rPr>
        <w:t>I.</w:t>
      </w:r>
      <w:r w:rsidRPr="00EB3DF6">
        <w:rPr>
          <w:rFonts w:hAnsi="Times New Roman" w:cs="Times New Roman"/>
          <w:b/>
          <w:bCs/>
          <w:color w:val="000000"/>
          <w:sz w:val="28"/>
          <w:szCs w:val="28"/>
        </w:rPr>
        <w:t> Оценка</w:t>
      </w:r>
      <w:r w:rsidR="00544A3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3DF6">
        <w:rPr>
          <w:rFonts w:hAnsi="Times New Roman" w:cs="Times New Roman"/>
          <w:b/>
          <w:bCs/>
          <w:color w:val="000000"/>
          <w:sz w:val="28"/>
          <w:szCs w:val="28"/>
        </w:rPr>
        <w:t>образовательной</w:t>
      </w:r>
      <w:r w:rsidR="00544A3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3DF6">
        <w:rPr>
          <w:rFonts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F409D5" w:rsidRPr="00222375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образовательного процесса строится на основе  образовательной программы МБДОУ «Детский сад комбинированного вида №2 «Улыбка»,  по </w:t>
      </w:r>
      <w:r w:rsidR="00BE11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 ДО</w:t>
      </w: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09D5" w:rsidRPr="00222375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детском саду осуществляется в соответствии с расписанием занятий, которая составлена согласно требованиям нормативных документов министерства образования и науки к организации дошкольного образования и воспитания, санитарно- эпидемиологических правил и нормативов, с учетом недельной нагрузки. При построении образовательного процесса и составлении учебного плана, расписании непосредственно образовательной деятельности учитывались следующие моменты:</w:t>
      </w:r>
    </w:p>
    <w:p w:rsidR="00F409D5" w:rsidRPr="00222375" w:rsidRDefault="00F409D5" w:rsidP="00F409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расписании соблюдается чередование непосредственно образовательной деятельности, требующей усиленного внимания и большой умственной нагрузки, с непосредственно образовательной деятельностью, которая способствовала снижению напряжения у детей.</w:t>
      </w:r>
    </w:p>
    <w:p w:rsidR="00F409D5" w:rsidRPr="00222375" w:rsidRDefault="00F409D5" w:rsidP="00F409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допустимое количество занятий в первой половине дня в младшей и средней группах не превышало двух, а в старшей и подготовительной группах – трех.</w:t>
      </w:r>
    </w:p>
    <w:p w:rsidR="00F409D5" w:rsidRPr="00BC434A" w:rsidRDefault="00F409D5" w:rsidP="00F409D5">
      <w:pPr>
        <w:rPr>
          <w:rFonts w:hAnsi="Times New Roman" w:cs="Times New Roman"/>
          <w:color w:val="000000"/>
          <w:sz w:val="28"/>
          <w:szCs w:val="28"/>
        </w:rPr>
      </w:pPr>
      <w:r w:rsidRPr="00BC434A">
        <w:rPr>
          <w:rFonts w:hAnsi="Times New Roman" w:cs="Times New Roman"/>
          <w:b/>
          <w:bCs/>
          <w:color w:val="000000"/>
          <w:sz w:val="28"/>
          <w:szCs w:val="28"/>
        </w:rPr>
        <w:t>Дополнительное</w:t>
      </w:r>
      <w:r w:rsidR="00544A3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434A">
        <w:rPr>
          <w:rFonts w:hAnsi="Times New Roman" w:cs="Times New Roman"/>
          <w:b/>
          <w:bCs/>
          <w:color w:val="000000"/>
          <w:sz w:val="28"/>
          <w:szCs w:val="28"/>
        </w:rPr>
        <w:t>образование</w:t>
      </w:r>
    </w:p>
    <w:p w:rsidR="00F409D5" w:rsidRPr="00222375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</w:t>
      </w: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ДОУ оказыва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образовательные услуги с целью расширения объема содержания образовательной работы по запросам родителей: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3"/>
        <w:gridCol w:w="5812"/>
      </w:tblGrid>
      <w:tr w:rsidR="00F409D5" w:rsidRPr="00222375" w:rsidTr="00AB60BF">
        <w:tc>
          <w:tcPr>
            <w:tcW w:w="851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93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5812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F409D5" w:rsidRPr="00222375" w:rsidTr="00AB60BF">
        <w:tc>
          <w:tcPr>
            <w:tcW w:w="851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5812" w:type="dxa"/>
            <w:shd w:val="clear" w:color="auto" w:fill="auto"/>
          </w:tcPr>
          <w:p w:rsidR="00F409D5" w:rsidRPr="00222375" w:rsidRDefault="00F409D5" w:rsidP="00F409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Нетрадиционные техники рисования </w:t>
            </w:r>
          </w:p>
          <w:p w:rsidR="00F409D5" w:rsidRPr="00222375" w:rsidRDefault="00F409D5" w:rsidP="00F409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F409D5" w:rsidRPr="00222375" w:rsidRDefault="00F409D5" w:rsidP="00F409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Хореография</w:t>
            </w:r>
          </w:p>
        </w:tc>
      </w:tr>
      <w:tr w:rsidR="00F409D5" w:rsidRPr="00222375" w:rsidTr="00AB60BF">
        <w:tc>
          <w:tcPr>
            <w:tcW w:w="851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5812" w:type="dxa"/>
            <w:shd w:val="clear" w:color="auto" w:fill="auto"/>
          </w:tcPr>
          <w:p w:rsidR="00F409D5" w:rsidRPr="00222375" w:rsidRDefault="00F409D5" w:rsidP="00F409D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</w:t>
            </w:r>
          </w:p>
          <w:p w:rsidR="00F409D5" w:rsidRPr="00222375" w:rsidRDefault="00F409D5" w:rsidP="00F409D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школе</w:t>
            </w:r>
          </w:p>
        </w:tc>
      </w:tr>
      <w:tr w:rsidR="00F409D5" w:rsidRPr="00222375" w:rsidTr="00AB60BF">
        <w:tc>
          <w:tcPr>
            <w:tcW w:w="851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Оздоровительная </w:t>
            </w:r>
          </w:p>
        </w:tc>
        <w:tc>
          <w:tcPr>
            <w:tcW w:w="5812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Йога для детей</w:t>
            </w:r>
          </w:p>
        </w:tc>
      </w:tr>
      <w:tr w:rsidR="00F409D5" w:rsidRPr="00222375" w:rsidTr="00AB60BF">
        <w:tc>
          <w:tcPr>
            <w:tcW w:w="851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5812" w:type="dxa"/>
            <w:shd w:val="clear" w:color="auto" w:fill="auto"/>
          </w:tcPr>
          <w:p w:rsidR="00F409D5" w:rsidRPr="00222375" w:rsidRDefault="00F409D5" w:rsidP="00AB60BF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способностей</w:t>
            </w:r>
          </w:p>
        </w:tc>
      </w:tr>
    </w:tbl>
    <w:p w:rsidR="00F409D5" w:rsidRPr="00222375" w:rsidRDefault="00F409D5" w:rsidP="00F409D5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B3782D">
        <w:rPr>
          <w:rFonts w:hAnsi="Times New Roman" w:cs="Times New Roman"/>
          <w:b/>
          <w:bCs/>
          <w:color w:val="000000"/>
          <w:sz w:val="28"/>
          <w:szCs w:val="28"/>
        </w:rPr>
        <w:t>II.</w:t>
      </w:r>
      <w:r w:rsidRPr="00B3782D">
        <w:rPr>
          <w:rFonts w:hAnsi="Times New Roman" w:cs="Times New Roman"/>
          <w:b/>
          <w:bCs/>
          <w:color w:val="000000"/>
          <w:sz w:val="28"/>
          <w:szCs w:val="28"/>
        </w:rPr>
        <w:t> Оценка системы</w:t>
      </w:r>
      <w:r w:rsidR="00544A3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782D">
        <w:rPr>
          <w:rFonts w:hAnsi="Times New Roman" w:cs="Times New Roman"/>
          <w:b/>
          <w:bCs/>
          <w:color w:val="000000"/>
          <w:sz w:val="28"/>
          <w:szCs w:val="28"/>
        </w:rPr>
        <w:t>управления</w:t>
      </w:r>
      <w:r w:rsidR="00544A3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782D">
        <w:rPr>
          <w:rFonts w:hAnsi="Times New Roman" w:cs="Times New Roman"/>
          <w:b/>
          <w:bCs/>
          <w:color w:val="000000"/>
          <w:sz w:val="28"/>
          <w:szCs w:val="28"/>
        </w:rPr>
        <w:t>организации</w:t>
      </w:r>
    </w:p>
    <w:p w:rsidR="00F409D5" w:rsidRPr="00222375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Формами самоуправления детским садом являются: </w:t>
      </w:r>
    </w:p>
    <w:p w:rsidR="00F409D5" w:rsidRPr="00222375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МБДОУ; </w:t>
      </w:r>
    </w:p>
    <w:p w:rsidR="00F409D5" w:rsidRPr="00222375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Родительский комитет; </w:t>
      </w:r>
    </w:p>
    <w:p w:rsidR="00F409D5" w:rsidRPr="00222375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трудового коллектива.</w:t>
      </w:r>
    </w:p>
    <w:p w:rsidR="00F409D5" w:rsidRPr="00222375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7"/>
        <w:gridCol w:w="6680"/>
      </w:tblGrid>
      <w:tr w:rsidR="00F409D5" w:rsidRPr="00B3782D" w:rsidTr="00AB60BF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rPr>
                <w:sz w:val="24"/>
                <w:szCs w:val="24"/>
              </w:rPr>
            </w:pPr>
            <w:r w:rsidRPr="00B378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rPr>
                <w:sz w:val="24"/>
                <w:szCs w:val="24"/>
              </w:rPr>
            </w:pPr>
            <w:r w:rsidRPr="00B378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F409D5" w:rsidRPr="00540BD3" w:rsidTr="00AB60BF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rPr>
                <w:sz w:val="24"/>
                <w:szCs w:val="24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пределяет направления воспитательно-образовательной деятельности МБДОУ, обсуждает вопросы содержания, форм и методов воспитательно-образовательного процесса, повышения квалификации, рассматривает и принимает образовательную программу, план работы ДОУ на год. </w:t>
            </w:r>
          </w:p>
        </w:tc>
      </w:tr>
      <w:tr w:rsidR="00F409D5" w:rsidRPr="00540BD3" w:rsidTr="00AB60BF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rPr>
                <w:sz w:val="24"/>
                <w:szCs w:val="24"/>
              </w:rPr>
            </w:pPr>
            <w:r w:rsidRPr="00222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</w:t>
            </w:r>
          </w:p>
        </w:tc>
      </w:tr>
      <w:tr w:rsidR="00F409D5" w:rsidRPr="00540BD3" w:rsidTr="00AB60BF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rPr>
                <w:sz w:val="24"/>
                <w:szCs w:val="24"/>
              </w:rPr>
            </w:pP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3782D" w:rsidRDefault="00F409D5" w:rsidP="00AB60B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2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аключает с администрацией и утверждает Коллективный договор, обсуждает вопросы трудовой дисциплины, рассматривает вопросы охраны и безопасности условий труда работников, охраны здоровья воспитанников, рассматривает и принимает Устав МБДОУ, обсуждает дополнения, изменения, вносимые в Устав МБДОУ.</w:t>
            </w:r>
          </w:p>
        </w:tc>
      </w:tr>
    </w:tbl>
    <w:p w:rsidR="00F409D5" w:rsidRDefault="00F409D5" w:rsidP="00F409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>Конструктивное сотрудничество руководителя ОУ и коллегиальных органов обеспечило открытость деятельности ДОУ, эффективность в работе по реализации поставленных задач. Коллегиальные органы сегодня – это необходимость, и вместе с тем возможность работать по новому на принципах единоначалия и коллегиальности, достижение поставленных целей – современного качества образования дошкольного образования.</w:t>
      </w:r>
    </w:p>
    <w:p w:rsidR="00BE1128" w:rsidRPr="00BE1128" w:rsidRDefault="00BE1128" w:rsidP="00F409D5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09D5" w:rsidRPr="00BE1128" w:rsidRDefault="00F409D5" w:rsidP="00F409D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Оценка содержания и качества подготовки обучающихся</w:t>
      </w:r>
    </w:p>
    <w:p w:rsidR="00F409D5" w:rsidRPr="00BE1128" w:rsidRDefault="00F409D5" w:rsidP="00F409D5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lastRenderedPageBreak/>
        <w:t>Основная общеобразовательная программа дошкольного образования определяет содержание и организацию образовательной деятельности в дошкольном учреждении. В процессе реализации ООП ДО обеспечивает личностное развитие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направлена на решение задач, указанных в пункте 1.6 ФГОС ДО. В сентябре 202</w:t>
      </w:r>
      <w:r w:rsidR="00BE1128">
        <w:rPr>
          <w:rFonts w:ascii="Times New Roman" w:hAnsi="Times New Roman" w:cs="Times New Roman"/>
          <w:sz w:val="28"/>
          <w:szCs w:val="28"/>
        </w:rPr>
        <w:t>3</w:t>
      </w:r>
      <w:r w:rsidRPr="00BE1128">
        <w:rPr>
          <w:rFonts w:ascii="Times New Roman" w:hAnsi="Times New Roman" w:cs="Times New Roman"/>
          <w:sz w:val="28"/>
          <w:szCs w:val="28"/>
        </w:rPr>
        <w:t xml:space="preserve"> года было проведено наблюдение за уровнем развития у дошкольников личностных качеств, наличие у них определенных достижений, исходя из установленных ОП целевых ориентиров. Результатынаблюдения легли в основу ведения образовательной деятельности педагогическими работниками в 202</w:t>
      </w:r>
      <w:r w:rsidR="00BE1128">
        <w:rPr>
          <w:rFonts w:ascii="Times New Roman" w:hAnsi="Times New Roman" w:cs="Times New Roman"/>
          <w:sz w:val="28"/>
          <w:szCs w:val="28"/>
        </w:rPr>
        <w:t>3</w:t>
      </w:r>
      <w:r w:rsidRPr="00BE1128">
        <w:rPr>
          <w:rFonts w:ascii="Times New Roman" w:hAnsi="Times New Roman" w:cs="Times New Roman"/>
          <w:sz w:val="28"/>
          <w:szCs w:val="28"/>
        </w:rPr>
        <w:t>-202</w:t>
      </w:r>
      <w:r w:rsidR="00BE1128">
        <w:rPr>
          <w:rFonts w:ascii="Times New Roman" w:hAnsi="Times New Roman" w:cs="Times New Roman"/>
          <w:sz w:val="28"/>
          <w:szCs w:val="28"/>
        </w:rPr>
        <w:t>4</w:t>
      </w:r>
      <w:r w:rsidRPr="00BE1128">
        <w:rPr>
          <w:rFonts w:ascii="Times New Roman" w:hAnsi="Times New Roman" w:cs="Times New Roman"/>
          <w:sz w:val="28"/>
          <w:szCs w:val="28"/>
        </w:rPr>
        <w:t xml:space="preserve"> учебном году по всем образовательным областям, заявленными в ФГОС ДО. У воспитанников знания об окружающем мире соответствуют возрасту, дети достаточно хорошо владеют устной речью. В целом, уровень речевого развития детей стабилен. Достаточно высокие показатели отмечаются  в познавательном развитии, а именно – высокий уровень самостоятельной активности детей при выполнении заданий, сформированность творческого мышления, умения и навыки самостоятельно, разными способами находить информацию об интересующих предметах и явлениях. Использование в дошкольном учреждении инновационных технологий и развивающих игр, направленных на развитие элементов логического мышления, способствуют качественному освоению раздела программы по формированию элементарных математических представлений. У детей сформированы двигательные умения и основные физические качества, потребность в двигательной активности; дети соблюдают элементарные правила здорового образа жизни. </w:t>
      </w:r>
    </w:p>
    <w:p w:rsidR="00F409D5" w:rsidRPr="00BE1128" w:rsidRDefault="00F409D5" w:rsidP="00F409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Оценка организации учебного процесса (воспитательно-образовательного процесса)</w:t>
      </w:r>
    </w:p>
    <w:p w:rsidR="00F409D5" w:rsidRPr="00987E57" w:rsidRDefault="00F409D5" w:rsidP="00F409D5">
      <w:pPr>
        <w:spacing w:after="0"/>
        <w:ind w:firstLine="720"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Восновеобразовательногопроцессав</w:t>
      </w:r>
      <w:r>
        <w:rPr>
          <w:rFonts w:hAnsi="Times New Roman" w:cs="Times New Roman"/>
          <w:color w:val="000000"/>
          <w:sz w:val="28"/>
          <w:szCs w:val="28"/>
        </w:rPr>
        <w:t>д</w:t>
      </w:r>
      <w:r w:rsidRPr="00987E57">
        <w:rPr>
          <w:rFonts w:hAnsi="Times New Roman" w:cs="Times New Roman"/>
          <w:color w:val="000000"/>
          <w:sz w:val="28"/>
          <w:szCs w:val="28"/>
        </w:rPr>
        <w:t>етскомсадулежитвзаимодействиепедагогическихработников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администрациииродителей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987E57">
        <w:rPr>
          <w:rFonts w:hAnsi="Times New Roman" w:cs="Times New Roman"/>
          <w:color w:val="000000"/>
          <w:sz w:val="28"/>
          <w:szCs w:val="28"/>
        </w:rPr>
        <w:t>Основнымиучастникамиобразовательногопроцессаявляютсядети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родители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педагоги</w:t>
      </w:r>
      <w:r w:rsidRPr="00987E57">
        <w:rPr>
          <w:rFonts w:hAnsi="Times New Roman" w:cs="Times New Roman"/>
          <w:color w:val="000000"/>
          <w:sz w:val="28"/>
          <w:szCs w:val="28"/>
        </w:rPr>
        <w:t>.</w:t>
      </w:r>
    </w:p>
    <w:p w:rsidR="00F409D5" w:rsidRPr="00987E57" w:rsidRDefault="00F409D5" w:rsidP="00F409D5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Занятия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в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рамках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деятельности ведутся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по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подгруппам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987E57">
        <w:rPr>
          <w:rFonts w:hAnsi="Times New Roman" w:cs="Times New Roman"/>
          <w:color w:val="000000"/>
          <w:sz w:val="28"/>
          <w:szCs w:val="28"/>
        </w:rPr>
        <w:t>ПродолжительностьзанятийсоответствуетСанПиН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 1.2.3685-21 </w:t>
      </w:r>
      <w:r w:rsidRPr="00987E57">
        <w:rPr>
          <w:rFonts w:hAnsi="Times New Roman" w:cs="Times New Roman"/>
          <w:color w:val="000000"/>
          <w:sz w:val="28"/>
          <w:szCs w:val="28"/>
        </w:rPr>
        <w:t>исоставляет</w:t>
      </w:r>
      <w:r w:rsidRPr="00987E57">
        <w:rPr>
          <w:rFonts w:hAnsi="Times New Roman" w:cs="Times New Roman"/>
          <w:color w:val="000000"/>
          <w:sz w:val="28"/>
          <w:szCs w:val="28"/>
        </w:rPr>
        <w:t>:</w:t>
      </w:r>
    </w:p>
    <w:p w:rsidR="00F409D5" w:rsidRPr="00BE1128" w:rsidRDefault="00F409D5" w:rsidP="00F409D5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color w:val="000000"/>
          <w:sz w:val="28"/>
          <w:szCs w:val="28"/>
        </w:rPr>
        <w:t>в группах с детьми от 1,5 до 3 лет – до 10 мин;</w:t>
      </w:r>
    </w:p>
    <w:p w:rsidR="00F409D5" w:rsidRPr="00BE1128" w:rsidRDefault="00F409D5" w:rsidP="00F409D5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color w:val="000000"/>
          <w:sz w:val="28"/>
          <w:szCs w:val="28"/>
        </w:rPr>
        <w:t>в группах с детьми от 3 до 4 лет – до 15 мин;</w:t>
      </w:r>
    </w:p>
    <w:p w:rsidR="00F409D5" w:rsidRPr="00BE1128" w:rsidRDefault="00F409D5" w:rsidP="00F409D5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color w:val="000000"/>
          <w:sz w:val="28"/>
          <w:szCs w:val="28"/>
        </w:rPr>
        <w:t>в группах с детьми от 4 до 5 лет – до 20 мин;</w:t>
      </w:r>
    </w:p>
    <w:p w:rsidR="00F409D5" w:rsidRPr="00BE1128" w:rsidRDefault="00F409D5" w:rsidP="00F409D5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color w:val="000000"/>
          <w:sz w:val="28"/>
          <w:szCs w:val="28"/>
        </w:rPr>
        <w:t>в группах с детьми от 5 до 6 лет – до 25 мин;</w:t>
      </w:r>
    </w:p>
    <w:p w:rsidR="00F409D5" w:rsidRPr="00BE1128" w:rsidRDefault="00F409D5" w:rsidP="00F409D5">
      <w:pPr>
        <w:numPr>
          <w:ilvl w:val="0"/>
          <w:numId w:val="1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группах с детьми от 6 до 7 лет – до 30 мин.</w:t>
      </w:r>
    </w:p>
    <w:p w:rsidR="00F409D5" w:rsidRPr="00987E57" w:rsidRDefault="00F409D5" w:rsidP="00F409D5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Междузанятиямиврамкахобразовательнойдеятельности предусмотреныперерывыпродолжительностьюнеменее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 10 </w:t>
      </w:r>
      <w:r w:rsidRPr="00987E57">
        <w:rPr>
          <w:rFonts w:hAnsi="Times New Roman" w:cs="Times New Roman"/>
          <w:color w:val="000000"/>
          <w:sz w:val="28"/>
          <w:szCs w:val="28"/>
        </w:rPr>
        <w:t>минут</w:t>
      </w:r>
      <w:r w:rsidRPr="00987E57">
        <w:rPr>
          <w:rFonts w:hAnsi="Times New Roman" w:cs="Times New Roman"/>
          <w:color w:val="000000"/>
          <w:sz w:val="28"/>
          <w:szCs w:val="28"/>
        </w:rPr>
        <w:t>.</w:t>
      </w:r>
    </w:p>
    <w:p w:rsidR="00F409D5" w:rsidRPr="00BE1128" w:rsidRDefault="00F409D5" w:rsidP="00F409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Чтобы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не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допустить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распространения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коронавирусной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инфекции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администрацияДетскогосадаввелав</w:t>
      </w:r>
      <w:r w:rsidRPr="00BE112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E1128" w:rsidRPr="00BE11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1128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544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ограничительные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и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профилактические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меры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в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соответствии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с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E1128">
        <w:rPr>
          <w:rFonts w:ascii="Times New Roman" w:hAnsi="Times New Roman" w:cs="Times New Roman"/>
          <w:color w:val="000000"/>
          <w:sz w:val="28"/>
          <w:szCs w:val="28"/>
        </w:rPr>
        <w:t>СП 3.1/2.4.3598-20:</w:t>
      </w:r>
    </w:p>
    <w:p w:rsidR="00F409D5" w:rsidRPr="00987E57" w:rsidRDefault="00F409D5" w:rsidP="00F409D5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ежедневныйусиленныйфильтрвоспитанниковиработников–термометриюспомощьюбесконтактныхтермометровиопроснаналичиепризнаковинфекционныхзаболеваний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987E57">
        <w:rPr>
          <w:rFonts w:hAnsi="Times New Roman" w:cs="Times New Roman"/>
          <w:color w:val="000000"/>
          <w:sz w:val="28"/>
          <w:szCs w:val="28"/>
        </w:rPr>
        <w:t>Лица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с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признаками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инфекционных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заболеваний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и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золируются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а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детский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сад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уведомляет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территориальный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орган</w:t>
      </w:r>
      <w:r w:rsidR="00544A3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87E57">
        <w:rPr>
          <w:rFonts w:hAnsi="Times New Roman" w:cs="Times New Roman"/>
          <w:color w:val="000000"/>
          <w:sz w:val="28"/>
          <w:szCs w:val="28"/>
        </w:rPr>
        <w:t>Роспотребнадзора</w:t>
      </w:r>
      <w:r w:rsidRPr="00987E57">
        <w:rPr>
          <w:rFonts w:hAnsi="Times New Roman" w:cs="Times New Roman"/>
          <w:color w:val="000000"/>
          <w:sz w:val="28"/>
          <w:szCs w:val="28"/>
        </w:rPr>
        <w:t>;</w:t>
      </w:r>
    </w:p>
    <w:p w:rsidR="00F409D5" w:rsidRPr="00987E57" w:rsidRDefault="00F409D5" w:rsidP="00F409D5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еженедельнуюгенеральнуюуборкусприменениемдезинфицирующихсредств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разведенныхвконцентрацияхповирусномурежиму</w:t>
      </w:r>
      <w:r w:rsidRPr="00987E57">
        <w:rPr>
          <w:rFonts w:hAnsi="Times New Roman" w:cs="Times New Roman"/>
          <w:color w:val="000000"/>
          <w:sz w:val="28"/>
          <w:szCs w:val="28"/>
        </w:rPr>
        <w:t>;</w:t>
      </w:r>
    </w:p>
    <w:p w:rsidR="00F409D5" w:rsidRPr="00987E57" w:rsidRDefault="00F409D5" w:rsidP="00F409D5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ежедневнуювлажнуюуборкусобработкойвсехконтактныхповерхностей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игрушекиоборудованиядезинфицирующимисредствами</w:t>
      </w:r>
      <w:r w:rsidRPr="00987E57">
        <w:rPr>
          <w:rFonts w:hAnsi="Times New Roman" w:cs="Times New Roman"/>
          <w:color w:val="000000"/>
          <w:sz w:val="28"/>
          <w:szCs w:val="28"/>
        </w:rPr>
        <w:t>;</w:t>
      </w:r>
    </w:p>
    <w:p w:rsidR="00F409D5" w:rsidRPr="00987E57" w:rsidRDefault="00F409D5" w:rsidP="00F409D5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дезинфекциюпосуды</w:t>
      </w:r>
      <w:r w:rsidRPr="00987E5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87E57">
        <w:rPr>
          <w:rFonts w:hAnsi="Times New Roman" w:cs="Times New Roman"/>
          <w:color w:val="000000"/>
          <w:sz w:val="28"/>
          <w:szCs w:val="28"/>
        </w:rPr>
        <w:t>столовыхприборовпослекаждогоиспользования</w:t>
      </w:r>
      <w:r w:rsidRPr="00987E57">
        <w:rPr>
          <w:rFonts w:hAnsi="Times New Roman" w:cs="Times New Roman"/>
          <w:color w:val="000000"/>
          <w:sz w:val="28"/>
          <w:szCs w:val="28"/>
        </w:rPr>
        <w:t>;</w:t>
      </w:r>
    </w:p>
    <w:p w:rsidR="00F409D5" w:rsidRPr="00987E57" w:rsidRDefault="00F409D5" w:rsidP="00F409D5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бактерицидныеустановкивгрупповыхкомнатах</w:t>
      </w:r>
      <w:r w:rsidRPr="00987E57">
        <w:rPr>
          <w:rFonts w:hAnsi="Times New Roman" w:cs="Times New Roman"/>
          <w:color w:val="000000"/>
          <w:sz w:val="28"/>
          <w:szCs w:val="28"/>
        </w:rPr>
        <w:t>;</w:t>
      </w:r>
    </w:p>
    <w:p w:rsidR="00F409D5" w:rsidRPr="00987E57" w:rsidRDefault="00F409D5" w:rsidP="00F409D5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частоепроветриваниегрупповыхкомнатвотсутствиевоспитанников</w:t>
      </w:r>
      <w:r w:rsidRPr="00987E57">
        <w:rPr>
          <w:rFonts w:hAnsi="Times New Roman" w:cs="Times New Roman"/>
          <w:color w:val="000000"/>
          <w:sz w:val="28"/>
          <w:szCs w:val="28"/>
        </w:rPr>
        <w:t>;</w:t>
      </w:r>
    </w:p>
    <w:p w:rsidR="00F409D5" w:rsidRPr="00987E57" w:rsidRDefault="00F409D5" w:rsidP="00F409D5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87E57">
        <w:rPr>
          <w:rFonts w:hAnsi="Times New Roman" w:cs="Times New Roman"/>
          <w:color w:val="000000"/>
          <w:sz w:val="28"/>
          <w:szCs w:val="28"/>
        </w:rPr>
        <w:t>проведениевсехзанятийвпомещенияхгрупповойячейкиилинаоткрытомвоздухеотдельноотдругихгрупп</w:t>
      </w:r>
      <w:r w:rsidRPr="00987E57">
        <w:rPr>
          <w:rFonts w:hAnsi="Times New Roman" w:cs="Times New Roman"/>
          <w:color w:val="000000"/>
          <w:sz w:val="28"/>
          <w:szCs w:val="28"/>
        </w:rPr>
        <w:t>;</w:t>
      </w:r>
    </w:p>
    <w:p w:rsidR="00BE1128" w:rsidRDefault="00BE1128" w:rsidP="00F409D5">
      <w:pPr>
        <w:jc w:val="center"/>
        <w:rPr>
          <w:rFonts w:hAnsi="Times New Roman" w:cs="Times New Roman"/>
          <w:color w:val="000000"/>
          <w:sz w:val="28"/>
          <w:szCs w:val="28"/>
        </w:rPr>
      </w:pPr>
    </w:p>
    <w:p w:rsidR="00F409D5" w:rsidRPr="00BE1128" w:rsidRDefault="00F409D5" w:rsidP="00F409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Оценка качества кадрового обеспечения</w:t>
      </w:r>
    </w:p>
    <w:p w:rsidR="00F409D5" w:rsidRPr="00900FAB" w:rsidRDefault="00F409D5" w:rsidP="00F409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работы с дошкольниками зависит от общей культуры, образовательного уровня, профессиональной квалификации педагогических кадров, качество научно-методического обеспечения воспитательно-образовательного процесса.</w:t>
      </w:r>
    </w:p>
    <w:p w:rsidR="00F409D5" w:rsidRPr="00900FAB" w:rsidRDefault="00F409D5" w:rsidP="00F409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педагогов: </w:t>
      </w: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B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F409D5" w:rsidRPr="00900FAB" w:rsidRDefault="00F409D5" w:rsidP="00F409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педагогов с соответствующим образованием - 100%  (высшее)</w:t>
      </w:r>
    </w:p>
    <w:p w:rsidR="00F409D5" w:rsidRDefault="00F409D5" w:rsidP="00F409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Доля аттестованных педагогов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F409D5" w:rsidRPr="00900FAB" w:rsidRDefault="00F409D5" w:rsidP="00F409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квалификационная категория: 10%</w:t>
      </w:r>
    </w:p>
    <w:p w:rsidR="00F409D5" w:rsidRPr="00900FAB" w:rsidRDefault="00F409D5" w:rsidP="00F409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квалификационная категория: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F409D5" w:rsidRPr="00900FAB" w:rsidRDefault="00F409D5" w:rsidP="00F409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занимаемой должности</w:t>
      </w: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F409D5" w:rsidRPr="00900FAB" w:rsidRDefault="00F409D5" w:rsidP="00F409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педагогов, прошедших своевременную курсовую подготовку - 100%</w:t>
      </w:r>
    </w:p>
    <w:p w:rsidR="00F409D5" w:rsidRPr="00900FAB" w:rsidRDefault="00F409D5" w:rsidP="00F409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9D5" w:rsidRPr="00900FAB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педагогического состава по возрасту:</w:t>
      </w:r>
    </w:p>
    <w:tbl>
      <w:tblPr>
        <w:tblStyle w:val="1"/>
        <w:tblW w:w="0" w:type="auto"/>
        <w:tblLook w:val="04A0"/>
      </w:tblPr>
      <w:tblGrid>
        <w:gridCol w:w="2376"/>
        <w:gridCol w:w="2694"/>
        <w:gridCol w:w="2694"/>
      </w:tblGrid>
      <w:tr w:rsidR="00F409D5" w:rsidRPr="00900FAB" w:rsidTr="00AB60BF">
        <w:tc>
          <w:tcPr>
            <w:tcW w:w="2376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409D5" w:rsidRPr="00900FAB" w:rsidTr="00AB60BF">
        <w:tc>
          <w:tcPr>
            <w:tcW w:w="2376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– 29 лет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409D5" w:rsidRPr="00900FAB" w:rsidTr="00AB60BF">
        <w:tc>
          <w:tcPr>
            <w:tcW w:w="2376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– 49 лет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409D5" w:rsidRPr="00900FAB" w:rsidTr="00AB60BF">
        <w:tc>
          <w:tcPr>
            <w:tcW w:w="2376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– 54 лет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409D5" w:rsidRPr="00900FAB" w:rsidTr="00AB60BF">
        <w:tc>
          <w:tcPr>
            <w:tcW w:w="2376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– 59 лет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409D5" w:rsidRPr="00900FAB" w:rsidTr="00AB60BF">
        <w:tc>
          <w:tcPr>
            <w:tcW w:w="2376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более 60 лет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4" w:type="dxa"/>
          </w:tcPr>
          <w:p w:rsidR="00F409D5" w:rsidRPr="00900FAB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409D5" w:rsidRPr="00900FAB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9D5" w:rsidRPr="00900FAB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педагоги периодически повышают свой педагогический уровень на курсах повышения квалификации. Кроме этого педагоги повышали свою квалификацию на проводимых ГПО города и в детском саду методических мероприятиях: семинарах, практикумах, педагогических советах, консультациях, открытых занятиях и т.д. </w:t>
      </w:r>
    </w:p>
    <w:p w:rsidR="00F409D5" w:rsidRPr="00900FAB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Успешной реализации намеченных планов работы способствуют разнообразные методические формы работы с кадрами: </w:t>
      </w:r>
    </w:p>
    <w:p w:rsidR="00F409D5" w:rsidRPr="00900FAB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педагогические советы, </w:t>
      </w:r>
    </w:p>
    <w:p w:rsidR="00F409D5" w:rsidRPr="00900FAB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теоретические и практические семинары, </w:t>
      </w:r>
    </w:p>
    <w:p w:rsidR="00F409D5" w:rsidRPr="00900FAB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выставки, </w:t>
      </w:r>
    </w:p>
    <w:p w:rsidR="00F409D5" w:rsidRPr="00900FAB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круглые столы, </w:t>
      </w:r>
    </w:p>
    <w:p w:rsidR="00F409D5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смотры-конкурсы.</w:t>
      </w:r>
      <w:r w:rsidRPr="00900F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09D5" w:rsidRPr="00BE1128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28">
        <w:rPr>
          <w:rFonts w:ascii="Times New Roman" w:hAnsi="Times New Roman" w:cs="Times New Roman"/>
          <w:sz w:val="28"/>
          <w:szCs w:val="28"/>
        </w:rPr>
        <w:t>Все педагогические работники дошкольного учреждения соответствуют квалификационным требованиям ЕКС, требованиям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обладают достаточным уровнем профессиональных компетентностей в соответствии с требованиями ФГОС ДО, необходимых и достаточных для достижения современного качества образовательного результата с дошкольниками.</w:t>
      </w:r>
    </w:p>
    <w:p w:rsidR="00F409D5" w:rsidRPr="00BE1128" w:rsidRDefault="00F409D5" w:rsidP="00F409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Оценка учебно-методического и библиотечно-информационного обеспечения</w:t>
      </w:r>
    </w:p>
    <w:p w:rsidR="00F409D5" w:rsidRPr="00BE1128" w:rsidRDefault="00F409D5" w:rsidP="00F40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 xml:space="preserve">Дошкольное учреждение полностью обеспечено необходимыми современными средствами обучения и воспитания в соответствии с требованиями ФГОС ДО. В дошкольном учреждении образовательная деятельность осуществляется в групповых помещениях, оборудованных в соответствии с требованиями СанПиН и ФГОС ДО. Все группы оснащены необходимым материально-техническим оборудованием, разнообразным игровым материалом с учётом закономерности развития ребенка на каждом возрастном этапе. В качестве ориентиров для подбора игр, игрушек, дидактического материала, издательской продукции выступают общие закономерности развития ребенка на каждом возрастном этапе. Оборудование имеет сертификаты качества и отвечает педагогическим, гигиеническим и эстетическим требованиям. В дошкольном учреждении в методическом кабинете оборудовано рабочее место для педагогов с обеспечением доступа к информационным системам. В музыкальном зале дошкольного учреждения установлен проектор с экраном для проведения </w:t>
      </w:r>
      <w:r w:rsidRPr="00BE112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воспитателями интерактивных занятий с детьми. Администрация дошкольного учреждения в управленческой деятельности использует в работе материалы интернет – ресурса «Система образования». Педагогическими работниками в дошкольном учреждении при проведении занятий активно используются электронные образовательные ресурсы. В работе педработников наиболее востребованы и используются на практике материалы методического сопровождения, размещенные на: </w:t>
      </w:r>
    </w:p>
    <w:p w:rsidR="00F409D5" w:rsidRPr="00BE1128" w:rsidRDefault="00F409D5" w:rsidP="00F40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 xml:space="preserve">- портале для воспитателей «MAAM.RU» </w:t>
      </w:r>
    </w:p>
    <w:p w:rsidR="00F409D5" w:rsidRPr="00BE1128" w:rsidRDefault="00F409D5" w:rsidP="00F40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 xml:space="preserve">- сайтах «Воспитателям. ru», «Инфоурок», «Дошколенок.ru», «1 сентября» </w:t>
      </w:r>
    </w:p>
    <w:p w:rsidR="00F409D5" w:rsidRPr="00BE1128" w:rsidRDefault="00F409D5" w:rsidP="00F40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 xml:space="preserve">- сайте «Педсовет. Персональный помощник педагога» </w:t>
      </w:r>
    </w:p>
    <w:p w:rsidR="00F409D5" w:rsidRPr="00BE1128" w:rsidRDefault="00F409D5" w:rsidP="00F40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>- Раздел дошкольное образование» - интернет каналеVouTube.</w:t>
      </w:r>
    </w:p>
    <w:p w:rsidR="00F409D5" w:rsidRPr="00BE1128" w:rsidRDefault="00F409D5" w:rsidP="00F40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9D5" w:rsidRPr="00BE1128" w:rsidRDefault="00F409D5" w:rsidP="00F409D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не предполагает организацию доступа воспитанников к электронным образовательным ресурсам и персональным компьютерам. Библиотека, как структурная единица - отсутствует, в кабинете заместителя заведующего по воспитательной работе и безопасности создан специальный библиотечный фонд методической литературы и детской художественной литературы, необходимый для реализации ООП ДО в соответствии с требованиями ФГОС ДО.</w:t>
      </w:r>
    </w:p>
    <w:p w:rsidR="00F409D5" w:rsidRPr="00BE1128" w:rsidRDefault="00F409D5" w:rsidP="00F409D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t>Учебно-методическая база учреждения позволяет в полной мере обеспечивать качественную организацию образовательной деятельности и реализацию образовательной программы дошкольного образования.</w:t>
      </w:r>
    </w:p>
    <w:p w:rsidR="00F409D5" w:rsidRPr="00BE1128" w:rsidRDefault="00F409D5" w:rsidP="00F409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VII. Оценка материально-технической базы</w:t>
      </w:r>
    </w:p>
    <w:p w:rsidR="00F409D5" w:rsidRPr="00711387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Материально-техническая база ДОУ соответствует современным требованиям: методический кабинет, музыкальный/физкультурный зал с необходимым количеством наглядного, дидактического, демонстрационного, спортивного и музыкального оборудования, которое обеспечивает всестороннее развитие воспитанников по приоритетным областям дошкольного образования; </w:t>
      </w:r>
      <w:r w:rsidRPr="007113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детей-инвалидов и детей с ОВЗ  – кабинеты учителя-логопеда, психолога.</w:t>
      </w:r>
    </w:p>
    <w:p w:rsidR="00F409D5" w:rsidRPr="00711387" w:rsidRDefault="00F409D5" w:rsidP="00F409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409D5" w:rsidRPr="00711387" w:rsidTr="00AB60BF">
        <w:tc>
          <w:tcPr>
            <w:tcW w:w="4785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помещения.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4786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</w:t>
            </w:r>
          </w:p>
        </w:tc>
      </w:tr>
      <w:tr w:rsidR="00F409D5" w:rsidRPr="00711387" w:rsidTr="00AB60BF">
        <w:tc>
          <w:tcPr>
            <w:tcW w:w="4785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комнаты </w:t>
            </w:r>
          </w:p>
          <w:p w:rsidR="00F409D5" w:rsidRPr="00711387" w:rsidRDefault="00F409D5" w:rsidP="00F409D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 </w:t>
            </w:r>
          </w:p>
          <w:p w:rsidR="00F409D5" w:rsidRPr="00711387" w:rsidRDefault="00F409D5" w:rsidP="00F409D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Самообслуживание </w:t>
            </w:r>
          </w:p>
          <w:p w:rsidR="00F409D5" w:rsidRPr="00711387" w:rsidRDefault="00F409D5" w:rsidP="00F409D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:rsidR="00F409D5" w:rsidRPr="00711387" w:rsidRDefault="00F409D5" w:rsidP="00F409D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природой </w:t>
            </w:r>
          </w:p>
          <w:p w:rsidR="00F409D5" w:rsidRPr="00711387" w:rsidRDefault="00F409D5" w:rsidP="00F409D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</w:t>
            </w:r>
          </w:p>
          <w:p w:rsidR="00F409D5" w:rsidRPr="00711387" w:rsidRDefault="00F409D5" w:rsidP="00F409D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Дневной сон </w:t>
            </w:r>
          </w:p>
          <w:p w:rsidR="00F409D5" w:rsidRPr="00711387" w:rsidRDefault="00F409D5" w:rsidP="00F409D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4786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Детская мебель для практической деятельности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Книжный уголок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Уголок для изобразительной деятельности • Игровая мебель. Атрибуты для сюжетно-ролевых игр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Уголок для театрализованной </w:t>
            </w: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Природный уголок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Физкультурный уголок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Конструкторы различных видов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Головоломки, мозаики, настольно-печатные игры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Развивающие игры по логике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Различные виды театров</w:t>
            </w:r>
          </w:p>
        </w:tc>
      </w:tr>
      <w:tr w:rsidR="00F409D5" w:rsidRPr="00711387" w:rsidTr="00AB60BF">
        <w:tc>
          <w:tcPr>
            <w:tcW w:w="4785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Раздевальная комната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Информационно-просветительская работа с родителями</w:t>
            </w:r>
          </w:p>
        </w:tc>
        <w:tc>
          <w:tcPr>
            <w:tcW w:w="4786" w:type="dxa"/>
          </w:tcPr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Наглядно-информационный уголок для родителей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Уголок здоровья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Выставки детского творчества</w:t>
            </w:r>
          </w:p>
        </w:tc>
      </w:tr>
      <w:tr w:rsidR="00F409D5" w:rsidRPr="00711387" w:rsidTr="00AB60BF">
        <w:tc>
          <w:tcPr>
            <w:tcW w:w="4785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зал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Занятия по музыкальному воспитанию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Физкультурные занятия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Индивидуальные занятия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Театральные представления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Спортивные и музыкальные досуги, развлечения. Праздники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 Мероприятия для родителей</w:t>
            </w:r>
          </w:p>
        </w:tc>
        <w:tc>
          <w:tcPr>
            <w:tcW w:w="4786" w:type="dxa"/>
          </w:tcPr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Пособия, игрушки, атрибуты для музыкальных и физкультурных занятий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Различные виды театров пианино, аккордеон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Телевизор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Музыкальный центр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Подборка аудиокассет, дисков с музыкальными произведениями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Детские и взрослые костюмы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Ширма для кукольного театра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Занавесы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Проектор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 Интерактивная доска</w:t>
            </w:r>
          </w:p>
        </w:tc>
      </w:tr>
      <w:tr w:rsidR="00F409D5" w:rsidRPr="00540BD3" w:rsidTr="00AB60BF">
        <w:tc>
          <w:tcPr>
            <w:tcW w:w="4785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кабинет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Оказание медицинской помощи детям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Оказание профилактической помощи детям </w:t>
            </w:r>
          </w:p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Проведение профилактической работы с детьми, родителями, сотрудниками</w:t>
            </w:r>
          </w:p>
        </w:tc>
        <w:tc>
          <w:tcPr>
            <w:tcW w:w="4786" w:type="dxa"/>
          </w:tcPr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карточки детей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литература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карты приготовления различных блюд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Холодильник для хранения проф. вакцин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весы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Ростомер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Кушетка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аптечный шкаф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стол со стеклянной крышкой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медикаментов для оказания неотложной помощи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Фонендоскоп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Плантограф деревянный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Тонометр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Динамометр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Лампа кварцевая настольная </w:t>
            </w:r>
          </w:p>
          <w:p w:rsidR="00F409D5" w:rsidRPr="00711387" w:rsidRDefault="00F409D5" w:rsidP="00F409D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Таблица для определения остроты зрения</w:t>
            </w:r>
          </w:p>
        </w:tc>
      </w:tr>
      <w:tr w:rsidR="00F409D5" w:rsidRPr="00540BD3" w:rsidTr="00AB60BF">
        <w:tc>
          <w:tcPr>
            <w:tcW w:w="4785" w:type="dxa"/>
          </w:tcPr>
          <w:p w:rsidR="00F409D5" w:rsidRPr="00711387" w:rsidRDefault="00F409D5" w:rsidP="00AB6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Физкультурная площадка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Проведение физкультурных занятий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Проведение развлечений, досугов, праздников</w:t>
            </w:r>
          </w:p>
        </w:tc>
        <w:tc>
          <w:tcPr>
            <w:tcW w:w="4786" w:type="dxa"/>
          </w:tcPr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Стенка гимнастическая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Рукоход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Мини-участок с песком для прыжка в длину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Спортивно-игровое оборудование </w:t>
            </w:r>
          </w:p>
          <w:p w:rsidR="00F409D5" w:rsidRPr="00711387" w:rsidRDefault="00F409D5" w:rsidP="00AB60B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Специально-оборудованный участок </w:t>
            </w:r>
            <w:r w:rsidRPr="0071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«Тропа здоровье» для проведения летних оздоровительных работ</w:t>
            </w:r>
          </w:p>
        </w:tc>
      </w:tr>
    </w:tbl>
    <w:p w:rsidR="00F409D5" w:rsidRPr="00BE1128" w:rsidRDefault="00F409D5" w:rsidP="00F409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1128">
        <w:rPr>
          <w:rFonts w:ascii="Times New Roman" w:hAnsi="Times New Roman" w:cs="Times New Roman"/>
          <w:sz w:val="28"/>
          <w:szCs w:val="28"/>
        </w:rPr>
        <w:lastRenderedPageBreak/>
        <w:t>Администрацией учреждения была продолжена работа по совершенствованию материально-технической базы групп современным оборудованием соответствующим требованиям ФГОС ДО. Групповые помещения оснащены необходимым материально-техническим оборудованием, разнообразным игровым материалом с учётом закономерности развития ребенка на каждом возрастном этапе.</w:t>
      </w:r>
    </w:p>
    <w:p w:rsidR="00F409D5" w:rsidRPr="00BE1128" w:rsidRDefault="00F409D5" w:rsidP="00F409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1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VIII. Оценка функционирования внутренней системы оценки качества образования</w:t>
      </w:r>
    </w:p>
    <w:p w:rsidR="00F409D5" w:rsidRPr="00B3782D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функционирует внутренняя система оценки качества образования, которая определяется по трем показателям соответствия требованиям федерального государственного образовательного стандарта дошкольного образования:</w:t>
      </w:r>
    </w:p>
    <w:p w:rsidR="00F409D5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реализация требований, действующих нормативных правовых документов; </w:t>
      </w:r>
    </w:p>
    <w:p w:rsidR="00F409D5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результаты освоения образовательных программ дошкольного образования; </w:t>
      </w:r>
    </w:p>
    <w:p w:rsidR="00F409D5" w:rsidRPr="00B3782D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условий реализации образовательных программ дошкольного образования. </w:t>
      </w:r>
    </w:p>
    <w:p w:rsidR="00F409D5" w:rsidRPr="00B3782D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контроль осуществляется в виде плановых или оперативных проверок. Контроль в виде плановых проверок осуществляется в соответствии с утверждённым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отчётов, карт наблюдений. Итоговый материал содержит констатацию фактов, выводы и, при необходимости, предложения. По итогам контроля в зависимости от его формы, целей и задач, а также с учётом реального положения дел проводятся заседания педагогического совета. </w:t>
      </w:r>
    </w:p>
    <w:p w:rsidR="00F409D5" w:rsidRPr="00B3782D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предусматривает сбор,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качеством. На основании приказа заведующей ДОУ по результатам мониторинга устанавливаются сроки устранения недостатков, поощрения педагогов. В конце учебного года было проведено анкетирование о степени удовлетворенности родителей качеством деятельности ДОУ. Результаты анкетирования показали, что 96 % родителей удовлетворены качеством образовательных услуг. Родители отметили: </w:t>
      </w:r>
    </w:p>
    <w:p w:rsidR="00F409D5" w:rsidRPr="00B3782D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высокую компетентность педагогов и специалистов ДОУ; </w:t>
      </w:r>
    </w:p>
    <w:p w:rsidR="00F409D5" w:rsidRPr="00B3782D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комфортных, оптимальных и безопасных условий для каждого ребенка;</w:t>
      </w:r>
    </w:p>
    <w:p w:rsidR="00F409D5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у детей необходимых знаний и умений, соответствующих возрасту;</w:t>
      </w:r>
    </w:p>
    <w:p w:rsidR="00F409D5" w:rsidRDefault="00F409D5" w:rsidP="00F409D5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условий для раскрытия способностей каждого ребенка, удовлетворения его познавательных интересов и разумных потребностей. Система внутренней оценки качества образования функционирует в соответствии с требованиями действующего законодательства, созданная система работы ДОУ позволяет максимально удовлетворять потребность и запросы родителей.</w:t>
      </w:r>
    </w:p>
    <w:p w:rsidR="00F409D5" w:rsidRPr="00B3782D" w:rsidRDefault="00F409D5" w:rsidP="00F409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7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основе самообследования деятельности ДОУ, представленной в аналитической части отчёта, можно сделать вывод, что в ДОУ создана развивающая образовательная среда, представляющая собой систему условий социализации и индивидуализации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9D5" w:rsidRDefault="00F409D5" w:rsidP="00F409D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409D5" w:rsidRPr="00BE1128" w:rsidRDefault="00F409D5" w:rsidP="00F409D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11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tbl>
      <w:tblPr>
        <w:tblW w:w="99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38"/>
        <w:gridCol w:w="1544"/>
        <w:gridCol w:w="1634"/>
      </w:tblGrid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F409D5" w:rsidRPr="00BE1128" w:rsidTr="00AB60BF">
        <w:tc>
          <w:tcPr>
            <w:tcW w:w="9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воспитанников, которые обучаются по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 дошкольного образования</w:t>
            </w:r>
          </w:p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томчислеобучающиеся: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880CDF" w:rsidRDefault="00F409D5" w:rsidP="0088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CDF" w:rsidRPr="00880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0C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полного дня (8–12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880CDF" w:rsidRDefault="00F409D5" w:rsidP="0088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CDF" w:rsidRPr="00880C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880CDF" w:rsidRDefault="00F409D5" w:rsidP="0088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CDF" w:rsidRPr="00880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форме семейного образования с психолого-педагогическим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сопровождением, которое организует детский сад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880CDF" w:rsidRDefault="00880CDF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880CDF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CDF" w:rsidRPr="00880C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(удельный вес) детей от общей численности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312779" w:rsidRDefault="00F409D5" w:rsidP="003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2779" w:rsidRPr="0031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7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2779" w:rsidRPr="00312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27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воспитанников с ОВЗ от общей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 воспитанников, которые получают услуги: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по образовательной программе дошкольного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504B01" w:rsidRDefault="00F409D5" w:rsidP="0050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01">
              <w:rPr>
                <w:rFonts w:ascii="Times New Roman" w:hAnsi="Times New Roman" w:cs="Times New Roman"/>
                <w:sz w:val="24"/>
                <w:szCs w:val="24"/>
              </w:rPr>
              <w:t>10/6,</w:t>
            </w:r>
            <w:r w:rsidR="00504B01" w:rsidRPr="00504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4B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504B01" w:rsidRDefault="00F409D5" w:rsidP="0050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01">
              <w:rPr>
                <w:rFonts w:ascii="Times New Roman" w:hAnsi="Times New Roman" w:cs="Times New Roman"/>
                <w:sz w:val="24"/>
                <w:szCs w:val="24"/>
              </w:rPr>
              <w:t>10/6,</w:t>
            </w:r>
            <w:r w:rsidR="00504B01" w:rsidRPr="00504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4B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по болезни дней на одного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педработников, в том числе количество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 педагогической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EF215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58">
              <w:rPr>
                <w:rFonts w:ascii="Times New Roman" w:hAnsi="Times New Roman" w:cs="Times New Roman"/>
                <w:sz w:val="24"/>
                <w:szCs w:val="24"/>
              </w:rPr>
              <w:t>16/80%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EF215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58">
              <w:rPr>
                <w:rFonts w:ascii="Times New Roman" w:hAnsi="Times New Roman" w:cs="Times New Roman"/>
                <w:sz w:val="24"/>
                <w:szCs w:val="24"/>
              </w:rPr>
              <w:t>2/10%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первой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EF215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58">
              <w:rPr>
                <w:rFonts w:ascii="Times New Roman" w:hAnsi="Times New Roman" w:cs="Times New Roman"/>
                <w:sz w:val="24"/>
                <w:szCs w:val="24"/>
              </w:rPr>
              <w:t>14/70%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1/ 5%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4/ 20%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17/ 85%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3/ 15%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20/ 100%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sz w:val="24"/>
                <w:szCs w:val="24"/>
              </w:rPr>
              <w:t>21/ 100%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человек/чело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704050" w:rsidRDefault="00704050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50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учителя-дефектолога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409D5" w:rsidRPr="00BE1128" w:rsidTr="00AB60BF">
        <w:tc>
          <w:tcPr>
            <w:tcW w:w="9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помещений, в которых осуществляется</w:t>
            </w:r>
            <w:r w:rsidRPr="00BE11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 кв.м.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кв.м.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09D5" w:rsidRPr="00BE1128" w:rsidTr="00AB60BF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409D5" w:rsidRPr="00BE1128" w:rsidTr="00AB60BF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09D5" w:rsidRPr="00BE1128" w:rsidRDefault="00F409D5" w:rsidP="00AB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F409D5" w:rsidRPr="00BE1128" w:rsidRDefault="00F409D5" w:rsidP="00F409D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409D5" w:rsidRPr="00BE1128" w:rsidRDefault="00F409D5">
      <w:pPr>
        <w:rPr>
          <w:rFonts w:ascii="Times New Roman" w:hAnsi="Times New Roman" w:cs="Times New Roman"/>
          <w:sz w:val="24"/>
          <w:szCs w:val="24"/>
        </w:rPr>
      </w:pPr>
    </w:p>
    <w:sectPr w:rsidR="00F409D5" w:rsidRPr="00BE1128" w:rsidSect="00F7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01C" w:rsidRDefault="004B701C" w:rsidP="00D9325E">
      <w:pPr>
        <w:spacing w:after="0" w:line="240" w:lineRule="auto"/>
      </w:pPr>
      <w:r>
        <w:separator/>
      </w:r>
    </w:p>
  </w:endnote>
  <w:endnote w:type="continuationSeparator" w:id="1">
    <w:p w:rsidR="004B701C" w:rsidRDefault="004B701C" w:rsidP="00D9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01C" w:rsidRDefault="004B701C" w:rsidP="00D9325E">
      <w:pPr>
        <w:spacing w:after="0" w:line="240" w:lineRule="auto"/>
      </w:pPr>
      <w:r>
        <w:separator/>
      </w:r>
    </w:p>
  </w:footnote>
  <w:footnote w:type="continuationSeparator" w:id="1">
    <w:p w:rsidR="004B701C" w:rsidRDefault="004B701C" w:rsidP="00D9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2AFB"/>
    <w:multiLevelType w:val="multilevel"/>
    <w:tmpl w:val="338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B05D4"/>
    <w:multiLevelType w:val="hybridMultilevel"/>
    <w:tmpl w:val="25D49648"/>
    <w:lvl w:ilvl="0" w:tplc="1BF617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683D7F"/>
    <w:multiLevelType w:val="hybridMultilevel"/>
    <w:tmpl w:val="D4A0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83E6A"/>
    <w:multiLevelType w:val="hybridMultilevel"/>
    <w:tmpl w:val="55DEA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C5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82372"/>
    <w:multiLevelType w:val="hybridMultilevel"/>
    <w:tmpl w:val="C09A8F56"/>
    <w:lvl w:ilvl="0" w:tplc="C30C51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2748C6"/>
    <w:multiLevelType w:val="hybridMultilevel"/>
    <w:tmpl w:val="273220FE"/>
    <w:lvl w:ilvl="0" w:tplc="E762264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9D5"/>
    <w:rsid w:val="00073255"/>
    <w:rsid w:val="00312779"/>
    <w:rsid w:val="004B701C"/>
    <w:rsid w:val="004D3E82"/>
    <w:rsid w:val="00504B01"/>
    <w:rsid w:val="00544A36"/>
    <w:rsid w:val="00666394"/>
    <w:rsid w:val="00704050"/>
    <w:rsid w:val="007F315B"/>
    <w:rsid w:val="00880CDF"/>
    <w:rsid w:val="00961546"/>
    <w:rsid w:val="00A32867"/>
    <w:rsid w:val="00B93E52"/>
    <w:rsid w:val="00BB5D84"/>
    <w:rsid w:val="00BE1128"/>
    <w:rsid w:val="00CD42A5"/>
    <w:rsid w:val="00D9325E"/>
    <w:rsid w:val="00DF6644"/>
    <w:rsid w:val="00EF2158"/>
    <w:rsid w:val="00F409D5"/>
    <w:rsid w:val="00F7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F2"/>
  </w:style>
  <w:style w:type="paragraph" w:styleId="2">
    <w:name w:val="heading 2"/>
    <w:basedOn w:val="a"/>
    <w:link w:val="20"/>
    <w:uiPriority w:val="9"/>
    <w:qFormat/>
    <w:rsid w:val="00BB5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40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39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93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93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325E"/>
  </w:style>
  <w:style w:type="paragraph" w:styleId="a9">
    <w:name w:val="footer"/>
    <w:basedOn w:val="a"/>
    <w:link w:val="aa"/>
    <w:uiPriority w:val="99"/>
    <w:unhideWhenUsed/>
    <w:rsid w:val="00D93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25E"/>
  </w:style>
  <w:style w:type="paragraph" w:styleId="ab">
    <w:name w:val="List Paragraph"/>
    <w:basedOn w:val="a"/>
    <w:uiPriority w:val="34"/>
    <w:qFormat/>
    <w:rsid w:val="00544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544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D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sername">
    <w:name w:val="username"/>
    <w:basedOn w:val="a0"/>
    <w:rsid w:val="00BB5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2025-03-05T08:14:00Z</cp:lastPrinted>
  <dcterms:created xsi:type="dcterms:W3CDTF">2023-05-15T12:24:00Z</dcterms:created>
  <dcterms:modified xsi:type="dcterms:W3CDTF">2025-03-05T08:20:00Z</dcterms:modified>
</cp:coreProperties>
</file>